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156C" w14:textId="08AB7FAA" w:rsidR="0077432B" w:rsidRDefault="0077432B" w:rsidP="0077432B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</w:pPr>
      <w:bookmarkStart w:id="0" w:name="_Hlk32937125"/>
      <w:r w:rsidRPr="002E5D34"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  <w:t>Les mentions en rouge constituent des commentaires ou des éléments non obligatoires pour lesquels la collectivité devra faire un choix.</w:t>
      </w:r>
      <w:bookmarkEnd w:id="0"/>
    </w:p>
    <w:p w14:paraId="364D424C" w14:textId="4CF53786" w:rsidR="00450A61" w:rsidRDefault="00450A61" w:rsidP="0077432B">
      <w:pPr>
        <w:pStyle w:val="Standard"/>
        <w:jc w:val="both"/>
        <w:rPr>
          <w:rFonts w:asciiTheme="minorHAnsi" w:eastAsia="Batang" w:hAnsiTheme="minorHAnsi" w:cstheme="minorHAnsi"/>
          <w:i/>
          <w:iCs/>
          <w:color w:val="FF0000"/>
          <w:sz w:val="22"/>
          <w:szCs w:val="22"/>
        </w:rPr>
      </w:pPr>
    </w:p>
    <w:p w14:paraId="765FE851" w14:textId="703659B9" w:rsidR="00450A61" w:rsidRDefault="00450A61" w:rsidP="00450A61">
      <w:pPr>
        <w:pStyle w:val="Standard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ARRETE PORTANT NOMINATION STAGIAIRE</w:t>
      </w:r>
    </w:p>
    <w:p w14:paraId="701CFE39" w14:textId="18830F5C" w:rsidR="00450A61" w:rsidRDefault="00450A61" w:rsidP="00450A61">
      <w:pPr>
        <w:pStyle w:val="Standard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DE MONSIEUR/MADAME</w:t>
      </w:r>
    </w:p>
    <w:p w14:paraId="76F10C11" w14:textId="494362A8" w:rsidR="00450A61" w:rsidRPr="00450A61" w:rsidRDefault="00450A61" w:rsidP="00450A61">
      <w:pPr>
        <w:pStyle w:val="Standard"/>
        <w:jc w:val="center"/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DANS LE GRADE DE  ……………………                  </w:t>
      </w:r>
      <w:r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 xml:space="preserve">(catégorie </w:t>
      </w:r>
      <w:r w:rsidR="003D48A2"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>C</w:t>
      </w:r>
      <w:r>
        <w:rPr>
          <w:rFonts w:asciiTheme="minorHAnsi" w:eastAsia="Batang" w:hAnsiTheme="minorHAnsi" w:cstheme="minorHAnsi"/>
          <w:b/>
          <w:bCs/>
          <w:i/>
          <w:iCs/>
          <w:color w:val="FF0000"/>
          <w:sz w:val="22"/>
          <w:szCs w:val="22"/>
        </w:rPr>
        <w:t>)</w:t>
      </w:r>
    </w:p>
    <w:p w14:paraId="682878E3" w14:textId="77777777" w:rsidR="00060B75" w:rsidRDefault="00060B75" w:rsidP="00060B75">
      <w:pPr>
        <w:tabs>
          <w:tab w:val="left" w:pos="284"/>
          <w:tab w:val="left" w:pos="2552"/>
        </w:tabs>
        <w:jc w:val="center"/>
        <w:rPr>
          <w:b/>
          <w:sz w:val="24"/>
        </w:rPr>
      </w:pPr>
    </w:p>
    <w:p w14:paraId="0817DD23" w14:textId="65E5F208" w:rsidR="00450A61" w:rsidRPr="00B25364" w:rsidRDefault="00450A61" w:rsidP="00450A61">
      <w:pPr>
        <w:pStyle w:val="VuConsidrant"/>
        <w:tabs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B25364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(ou le Président)</w:t>
      </w:r>
      <w:r w:rsidRPr="00B2536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25364">
        <w:rPr>
          <w:rFonts w:asciiTheme="minorHAnsi" w:hAnsiTheme="minorHAnsi" w:cstheme="minorHAnsi"/>
          <w:sz w:val="22"/>
          <w:szCs w:val="22"/>
        </w:rPr>
        <w:t xml:space="preserve">de </w:t>
      </w:r>
      <w:r w:rsidRPr="00B25364">
        <w:rPr>
          <w:rFonts w:asciiTheme="minorHAnsi" w:hAnsiTheme="minorHAnsi" w:cstheme="minorHAnsi"/>
          <w:sz w:val="22"/>
          <w:szCs w:val="22"/>
        </w:rPr>
        <w:tab/>
        <w:t>,</w:t>
      </w:r>
    </w:p>
    <w:p w14:paraId="41830475" w14:textId="77777777" w:rsidR="0063775B" w:rsidRDefault="0063775B" w:rsidP="00450A61">
      <w:pPr>
        <w:pStyle w:val="VuConsidrant"/>
        <w:tabs>
          <w:tab w:val="right" w:leader="dot" w:pos="10206"/>
        </w:tabs>
        <w:spacing w:after="0"/>
        <w:rPr>
          <w:rFonts w:ascii="Arial Narrow" w:hAnsi="Arial Narrow" w:cs="Times New Roman"/>
          <w:sz w:val="16"/>
          <w:szCs w:val="16"/>
        </w:rPr>
      </w:pPr>
    </w:p>
    <w:p w14:paraId="168B3EA4" w14:textId="2FF9DC94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code général des collectivités territoriales</w:t>
      </w:r>
      <w:r w:rsidR="0063775B" w:rsidRPr="0063775B">
        <w:rPr>
          <w:rFonts w:asciiTheme="minorHAnsi" w:hAnsiTheme="minorHAnsi" w:cstheme="minorHAnsi"/>
          <w:sz w:val="22"/>
          <w:szCs w:val="22"/>
        </w:rPr>
        <w:t> ;</w:t>
      </w:r>
    </w:p>
    <w:p w14:paraId="76EED285" w14:textId="1910235E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la loi n° 83-634 du 13 juillet 1983 modifiée, portant droits et obligations des fonctionnaires</w:t>
      </w:r>
      <w:r w:rsidR="0063775B" w:rsidRPr="0063775B">
        <w:rPr>
          <w:rFonts w:asciiTheme="minorHAnsi" w:hAnsiTheme="minorHAnsi" w:cstheme="minorHAnsi"/>
          <w:sz w:val="22"/>
          <w:szCs w:val="22"/>
        </w:rPr>
        <w:t> ;</w:t>
      </w:r>
    </w:p>
    <w:p w14:paraId="62F2FE7E" w14:textId="210623C2" w:rsid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la loi n° 84-53 du 26 janvier 1984 modifiée, portant dispositions statutaires relatives à la Fonction Publique Territoriale</w:t>
      </w:r>
      <w:r w:rsidR="0063775B" w:rsidRPr="0063775B">
        <w:rPr>
          <w:rFonts w:asciiTheme="minorHAnsi" w:hAnsiTheme="minorHAnsi" w:cstheme="minorHAnsi"/>
          <w:sz w:val="22"/>
          <w:szCs w:val="22"/>
        </w:rPr>
        <w:t> ;</w:t>
      </w:r>
    </w:p>
    <w:p w14:paraId="0396893F" w14:textId="62764FC0" w:rsidR="0063775B" w:rsidRPr="0063775B" w:rsidRDefault="00B25364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(l</w:t>
      </w:r>
      <w:r w:rsidR="0063775B"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e cas échéant, si agent à temps non complet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="0063775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3775B">
        <w:rPr>
          <w:rFonts w:asciiTheme="minorHAnsi" w:hAnsiTheme="minorHAnsi" w:cstheme="minorHAnsi"/>
          <w:sz w:val="22"/>
          <w:szCs w:val="22"/>
        </w:rPr>
        <w:t>Vu le décret n°91-298 du 20 mars 1991 portant dispositions statutaires applicables aux fonctionnaires territoriaux nommés dans des emplois permanents à temps non complet ;</w:t>
      </w:r>
    </w:p>
    <w:p w14:paraId="3A3D14F6" w14:textId="307D0E35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décret n° 92-1194 du 4 novembre 1992 fixant les dispositions communes applicables aux fonctionnaires stagiaires de la Fonction Publique Territoriale</w:t>
      </w:r>
      <w:r w:rsidR="0063775B">
        <w:rPr>
          <w:rFonts w:asciiTheme="minorHAnsi" w:hAnsiTheme="minorHAnsi" w:cstheme="minorHAnsi"/>
          <w:sz w:val="22"/>
          <w:szCs w:val="22"/>
        </w:rPr>
        <w:t> ;</w:t>
      </w:r>
    </w:p>
    <w:p w14:paraId="5459EB8C" w14:textId="5F769777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décret n°</w:t>
      </w:r>
      <w:r w:rsidR="00510CF4">
        <w:rPr>
          <w:rFonts w:asciiTheme="minorHAnsi" w:hAnsiTheme="minorHAnsi" w:cstheme="minorHAnsi"/>
          <w:sz w:val="22"/>
          <w:szCs w:val="22"/>
        </w:rPr>
        <w:t xml:space="preserve"> </w:t>
      </w:r>
      <w:r w:rsidRPr="0063775B">
        <w:rPr>
          <w:rFonts w:asciiTheme="minorHAnsi" w:hAnsiTheme="minorHAnsi" w:cstheme="minorHAnsi"/>
          <w:sz w:val="22"/>
          <w:szCs w:val="22"/>
        </w:rPr>
        <w:t>20</w:t>
      </w:r>
      <w:r w:rsidR="00510CF4">
        <w:rPr>
          <w:rFonts w:asciiTheme="minorHAnsi" w:hAnsiTheme="minorHAnsi" w:cstheme="minorHAnsi"/>
          <w:sz w:val="22"/>
          <w:szCs w:val="22"/>
        </w:rPr>
        <w:t>1</w:t>
      </w:r>
      <w:r w:rsidRPr="0063775B">
        <w:rPr>
          <w:rFonts w:asciiTheme="minorHAnsi" w:hAnsiTheme="minorHAnsi" w:cstheme="minorHAnsi"/>
          <w:sz w:val="22"/>
          <w:szCs w:val="22"/>
        </w:rPr>
        <w:t>6-5</w:t>
      </w:r>
      <w:r w:rsidR="00510CF4">
        <w:rPr>
          <w:rFonts w:asciiTheme="minorHAnsi" w:hAnsiTheme="minorHAnsi" w:cstheme="minorHAnsi"/>
          <w:sz w:val="22"/>
          <w:szCs w:val="22"/>
        </w:rPr>
        <w:t>96</w:t>
      </w:r>
      <w:r w:rsidRPr="0063775B">
        <w:rPr>
          <w:rFonts w:asciiTheme="minorHAnsi" w:hAnsiTheme="minorHAnsi" w:cstheme="minorHAnsi"/>
          <w:sz w:val="22"/>
          <w:szCs w:val="22"/>
        </w:rPr>
        <w:t xml:space="preserve"> du </w:t>
      </w:r>
      <w:r w:rsidR="00510CF4">
        <w:rPr>
          <w:rFonts w:asciiTheme="minorHAnsi" w:hAnsiTheme="minorHAnsi" w:cstheme="minorHAnsi"/>
          <w:sz w:val="22"/>
          <w:szCs w:val="22"/>
        </w:rPr>
        <w:t xml:space="preserve">12 mai 2016 relatif à l’organisation des carrières des fonctionnaires </w:t>
      </w:r>
      <w:r w:rsidRPr="0063775B">
        <w:rPr>
          <w:rFonts w:asciiTheme="minorHAnsi" w:hAnsiTheme="minorHAnsi" w:cstheme="minorHAnsi"/>
          <w:sz w:val="22"/>
          <w:szCs w:val="22"/>
        </w:rPr>
        <w:t xml:space="preserve">de  catégorie </w:t>
      </w:r>
      <w:r w:rsidR="00510CF4">
        <w:rPr>
          <w:rFonts w:asciiTheme="minorHAnsi" w:hAnsiTheme="minorHAnsi" w:cstheme="minorHAnsi"/>
          <w:sz w:val="22"/>
          <w:szCs w:val="22"/>
        </w:rPr>
        <w:t>C</w:t>
      </w:r>
      <w:r w:rsidRPr="0063775B">
        <w:rPr>
          <w:rFonts w:asciiTheme="minorHAnsi" w:hAnsiTheme="minorHAnsi" w:cstheme="minorHAnsi"/>
          <w:sz w:val="22"/>
          <w:szCs w:val="22"/>
        </w:rPr>
        <w:t xml:space="preserve"> de la</w:t>
      </w:r>
      <w:r w:rsidR="00510CF4">
        <w:rPr>
          <w:rFonts w:asciiTheme="minorHAnsi" w:hAnsiTheme="minorHAnsi" w:cstheme="minorHAnsi"/>
          <w:sz w:val="22"/>
          <w:szCs w:val="22"/>
        </w:rPr>
        <w:t xml:space="preserve"> f</w:t>
      </w:r>
      <w:r w:rsidRPr="0063775B">
        <w:rPr>
          <w:rFonts w:asciiTheme="minorHAnsi" w:hAnsiTheme="minorHAnsi" w:cstheme="minorHAnsi"/>
          <w:sz w:val="22"/>
          <w:szCs w:val="22"/>
        </w:rPr>
        <w:t>onction publique territoriale</w:t>
      </w:r>
      <w:r w:rsidR="0063775B">
        <w:rPr>
          <w:rFonts w:asciiTheme="minorHAnsi" w:hAnsiTheme="minorHAnsi" w:cstheme="minorHAnsi"/>
          <w:sz w:val="22"/>
          <w:szCs w:val="22"/>
        </w:rPr>
        <w:t> ;</w:t>
      </w:r>
    </w:p>
    <w:p w14:paraId="18AE2CF5" w14:textId="49934C8A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 xml:space="preserve">Vu </w:t>
      </w:r>
      <w:r w:rsidR="00510CF4">
        <w:rPr>
          <w:rFonts w:asciiTheme="minorHAnsi" w:hAnsiTheme="minorHAnsi" w:cstheme="minorHAnsi"/>
          <w:sz w:val="22"/>
          <w:szCs w:val="22"/>
        </w:rPr>
        <w:t>le décret n° 2016-604 du 12 mai 2016 fixant les différentes échelles de rémunération pour les fonctionnaires de catégorie C de la fonction publique territoriale</w:t>
      </w:r>
      <w:r w:rsidR="0063775B">
        <w:rPr>
          <w:rFonts w:asciiTheme="minorHAnsi" w:hAnsiTheme="minorHAnsi" w:cstheme="minorHAnsi"/>
          <w:sz w:val="22"/>
          <w:szCs w:val="22"/>
        </w:rPr>
        <w:t> ;</w:t>
      </w:r>
    </w:p>
    <w:p w14:paraId="6CFF7756" w14:textId="2F3D7F06" w:rsidR="00450A61" w:rsidRPr="0063775B" w:rsidRDefault="00450A61" w:rsidP="00450A61">
      <w:pPr>
        <w:pStyle w:val="VuConsidrant"/>
        <w:tabs>
          <w:tab w:val="left" w:leader="dot" w:pos="1701"/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 xml:space="preserve">Vu le décret n°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du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portant statut particulier du cadre d'emplois des </w:t>
      </w:r>
      <w:r w:rsidRPr="0063775B">
        <w:rPr>
          <w:rFonts w:asciiTheme="minorHAnsi" w:hAnsiTheme="minorHAnsi" w:cstheme="minorHAnsi"/>
          <w:sz w:val="22"/>
          <w:szCs w:val="22"/>
        </w:rPr>
        <w:tab/>
      </w:r>
      <w:r w:rsidR="0063775B">
        <w:rPr>
          <w:rFonts w:asciiTheme="minorHAnsi" w:hAnsiTheme="minorHAnsi" w:cstheme="minorHAnsi"/>
          <w:sz w:val="22"/>
          <w:szCs w:val="22"/>
        </w:rPr>
        <w:t>;</w:t>
      </w:r>
    </w:p>
    <w:p w14:paraId="1F921142" w14:textId="37AF32F7" w:rsidR="00450A61" w:rsidRPr="0063775B" w:rsidRDefault="00450A61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 xml:space="preserve">Vu la délibération en date du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créant un emploi de </w:t>
      </w:r>
      <w:r w:rsidRPr="0063775B">
        <w:rPr>
          <w:rFonts w:asciiTheme="minorHAnsi" w:hAnsiTheme="minorHAnsi" w:cstheme="minorHAnsi"/>
          <w:sz w:val="22"/>
          <w:szCs w:val="22"/>
        </w:rPr>
        <w:tab/>
      </w:r>
      <w:r w:rsidR="0063775B">
        <w:rPr>
          <w:rFonts w:asciiTheme="minorHAnsi" w:hAnsiTheme="minorHAnsi" w:cstheme="minorHAnsi"/>
          <w:sz w:val="22"/>
          <w:szCs w:val="22"/>
        </w:rPr>
        <w:t>;</w:t>
      </w:r>
    </w:p>
    <w:p w14:paraId="41ACE3EC" w14:textId="7FD65948" w:rsidR="00450A61" w:rsidRPr="00B25364" w:rsidRDefault="00450A61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O</w:t>
      </w:r>
      <w:r w:rsid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U</w:t>
      </w: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</w:p>
    <w:p w14:paraId="20B0B17F" w14:textId="7156A136" w:rsidR="00450A61" w:rsidRPr="0063775B" w:rsidRDefault="00450A61" w:rsidP="00450A61">
      <w:pPr>
        <w:pStyle w:val="VuConsidrant"/>
        <w:tabs>
          <w:tab w:val="left" w:leader="dot" w:pos="3402"/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tableau des effectifs</w:t>
      </w:r>
      <w:r w:rsidR="0063775B">
        <w:rPr>
          <w:rFonts w:asciiTheme="minorHAnsi" w:hAnsiTheme="minorHAnsi" w:cstheme="minorHAnsi"/>
          <w:sz w:val="22"/>
          <w:szCs w:val="22"/>
        </w:rPr>
        <w:t> ;</w:t>
      </w:r>
    </w:p>
    <w:p w14:paraId="35962A08" w14:textId="072F1DC7" w:rsidR="00450A61" w:rsidRDefault="00450A61" w:rsidP="00450A61">
      <w:pPr>
        <w:pStyle w:val="VuConsidrant"/>
        <w:tabs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la déclaration de vacance d’emploi enregistrée par le Président du Centre  de Gestion de la Fonction Publique Territoriale de Seine et Marne sous le numéro ………… par arrêté n°………….. en date du …………………..</w:t>
      </w:r>
      <w:r w:rsidR="0063775B">
        <w:rPr>
          <w:rFonts w:asciiTheme="minorHAnsi" w:hAnsiTheme="minorHAnsi" w:cstheme="minorHAnsi"/>
          <w:sz w:val="22"/>
          <w:szCs w:val="22"/>
        </w:rPr>
        <w:t> ;</w:t>
      </w:r>
    </w:p>
    <w:p w14:paraId="4FDA69AC" w14:textId="3D7568B9" w:rsidR="00B25364" w:rsidRPr="0063775B" w:rsidRDefault="00B25364" w:rsidP="00B25364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la candidature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Pr="0063775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onsieur/Madame………….. ;</w:t>
      </w:r>
    </w:p>
    <w:p w14:paraId="0914C1F5" w14:textId="77777777" w:rsidR="00B25364" w:rsidRPr="0063775B" w:rsidRDefault="00B25364" w:rsidP="00B25364">
      <w:pPr>
        <w:pStyle w:val="VuConsidrant"/>
        <w:tabs>
          <w:tab w:val="lef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Vu le certificat médical attestant l'aptitude physique à l'emploi en date du</w:t>
      </w:r>
      <w:r w:rsidRPr="0063775B">
        <w:rPr>
          <w:rFonts w:asciiTheme="minorHAnsi" w:hAnsiTheme="minorHAnsi" w:cstheme="minorHAnsi"/>
          <w:sz w:val="22"/>
          <w:szCs w:val="22"/>
        </w:rPr>
        <w:tab/>
        <w:t>Vu le casier judiciaire n° 2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3596069A" w14:textId="56904FDC" w:rsidR="00170570" w:rsidRDefault="00170570" w:rsidP="00450A61">
      <w:pPr>
        <w:pStyle w:val="VuConsidrant"/>
        <w:tabs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(le cas échéant</w:t>
      </w:r>
      <w:r w:rsidR="0073010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pour une nomination sur un grade </w:t>
      </w:r>
      <w:r w:rsidR="00730101"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relevant de l’échelle C2</w:t>
      </w: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Pr="0063775B">
        <w:rPr>
          <w:rFonts w:asciiTheme="minorHAnsi" w:hAnsiTheme="minorHAnsi" w:cstheme="minorHAnsi"/>
          <w:sz w:val="22"/>
          <w:szCs w:val="22"/>
        </w:rPr>
        <w:t xml:space="preserve"> Considérant que M</w:t>
      </w:r>
      <w:r>
        <w:rPr>
          <w:rFonts w:asciiTheme="minorHAnsi" w:hAnsiTheme="minorHAnsi" w:cstheme="minorHAnsi"/>
          <w:sz w:val="22"/>
          <w:szCs w:val="22"/>
        </w:rPr>
        <w:t>onsieur/Madame …………….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est inscrit</w:t>
      </w: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(e)</w:t>
      </w:r>
      <w:r w:rsidRPr="00B2536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3775B">
        <w:rPr>
          <w:rFonts w:asciiTheme="minorHAnsi" w:hAnsiTheme="minorHAnsi" w:cstheme="minorHAnsi"/>
          <w:sz w:val="22"/>
          <w:szCs w:val="22"/>
        </w:rPr>
        <w:t xml:space="preserve">sur la liste d’aptitude au grade de 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73010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63775B">
        <w:rPr>
          <w:rFonts w:asciiTheme="minorHAnsi" w:hAnsiTheme="minorHAnsi" w:cstheme="minorHAnsi"/>
          <w:sz w:val="22"/>
          <w:szCs w:val="22"/>
        </w:rPr>
        <w:t xml:space="preserve">en date du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63775B">
        <w:rPr>
          <w:rFonts w:asciiTheme="minorHAnsi" w:hAnsiTheme="minorHAnsi" w:cstheme="minorHAnsi"/>
          <w:sz w:val="22"/>
          <w:szCs w:val="22"/>
        </w:rPr>
        <w:t xml:space="preserve">établie par le Centre de gestion ou par l’autorité territoriale de </w:t>
      </w: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(collectivité non affiliée)</w:t>
      </w:r>
      <w:r w:rsid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  <w:r w:rsidR="00B25364" w:rsidRPr="00B25364">
        <w:rPr>
          <w:rFonts w:asciiTheme="minorHAnsi" w:hAnsiTheme="minorHAnsi" w:cstheme="minorHAnsi"/>
          <w:sz w:val="22"/>
          <w:szCs w:val="22"/>
        </w:rPr>
        <w:t>;</w:t>
      </w:r>
    </w:p>
    <w:p w14:paraId="3DE6CFE3" w14:textId="431E0DF8" w:rsidR="00170570" w:rsidRPr="0063775B" w:rsidRDefault="00170570" w:rsidP="00170570">
      <w:pPr>
        <w:pStyle w:val="VuConsidrant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(Le cas échéant) </w:t>
      </w:r>
      <w:r w:rsidRPr="0063775B">
        <w:rPr>
          <w:rFonts w:asciiTheme="minorHAnsi" w:hAnsiTheme="minorHAnsi" w:cstheme="minorHAnsi"/>
          <w:sz w:val="22"/>
          <w:szCs w:val="22"/>
        </w:rPr>
        <w:t xml:space="preserve">Considérant la durée du service national d’un total de </w:t>
      </w:r>
      <w:r w:rsidRPr="0063775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……………………………………………………………………………………………….…</w:t>
      </w:r>
      <w:r>
        <w:rPr>
          <w:rFonts w:asciiTheme="minorHAnsi" w:hAnsiTheme="minorHAnsi" w:cstheme="minorHAnsi"/>
          <w:bCs/>
          <w:sz w:val="22"/>
          <w:szCs w:val="22"/>
        </w:rPr>
        <w:t> ;</w:t>
      </w:r>
    </w:p>
    <w:p w14:paraId="0D0CA43E" w14:textId="77777777" w:rsidR="00170570" w:rsidRPr="0063775B" w:rsidRDefault="00170570" w:rsidP="00450A61">
      <w:pPr>
        <w:pStyle w:val="VuConsidrant"/>
        <w:tabs>
          <w:tab w:val="right" w:leader="dot" w:pos="10206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CB2B6F4" w14:textId="77777777" w:rsidR="00253CB1" w:rsidRPr="00B25364" w:rsidRDefault="00170570" w:rsidP="00253CB1">
      <w:pPr>
        <w:pStyle w:val="VuConsidrant"/>
        <w:spacing w:after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Pour une nomination sur un grade relevant de l’échelle C1 de rémunération :</w:t>
      </w:r>
    </w:p>
    <w:p w14:paraId="49CCB461" w14:textId="46A01605" w:rsidR="00450A61" w:rsidRPr="00253CB1" w:rsidRDefault="00B25364" w:rsidP="00253CB1">
      <w:pPr>
        <w:pStyle w:val="VuConsidrant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Considérant l</w:t>
      </w:r>
      <w:r w:rsidR="00450A61" w:rsidRPr="0063775B">
        <w:rPr>
          <w:rFonts w:asciiTheme="minorHAnsi" w:hAnsiTheme="minorHAnsi" w:cstheme="minorHAnsi"/>
          <w:sz w:val="22"/>
          <w:szCs w:val="22"/>
        </w:rPr>
        <w:t xml:space="preserve">a durée des services d’agent public non titulaire d’un total de </w:t>
      </w:r>
      <w:r w:rsidR="00450A61" w:rsidRPr="0063775B">
        <w:rPr>
          <w:rFonts w:asciiTheme="minorHAnsi" w:hAnsiTheme="minorHAnsi" w:cstheme="minorHAnsi"/>
          <w:bCs/>
          <w:sz w:val="22"/>
          <w:szCs w:val="22"/>
        </w:rPr>
        <w:t>……,</w:t>
      </w:r>
      <w:r w:rsidR="00450A61" w:rsidRPr="0063775B">
        <w:rPr>
          <w:rFonts w:asciiTheme="minorHAnsi" w:hAnsiTheme="minorHAnsi" w:cstheme="minorHAnsi"/>
          <w:sz w:val="22"/>
          <w:szCs w:val="22"/>
        </w:rPr>
        <w:t xml:space="preserve"> reprise à hauteur de</w:t>
      </w:r>
      <w:r w:rsidR="00170570">
        <w:rPr>
          <w:rFonts w:asciiTheme="minorHAnsi" w:hAnsiTheme="minorHAnsi" w:cstheme="minorHAnsi"/>
          <w:sz w:val="22"/>
          <w:szCs w:val="22"/>
        </w:rPr>
        <w:t xml:space="preserve">s ¾ soit : </w:t>
      </w:r>
      <w:r w:rsidR="00450A61" w:rsidRPr="0063775B">
        <w:rPr>
          <w:rFonts w:asciiTheme="minorHAnsi" w:hAnsiTheme="minorHAnsi" w:cstheme="minorHAnsi"/>
          <w:sz w:val="22"/>
          <w:szCs w:val="22"/>
        </w:rPr>
        <w:t>…...,</w:t>
      </w:r>
      <w:r w:rsidR="004766EE">
        <w:rPr>
          <w:rFonts w:asciiTheme="minorHAnsi" w:hAnsiTheme="minorHAnsi" w:cstheme="minorHAnsi"/>
          <w:sz w:val="22"/>
          <w:szCs w:val="22"/>
        </w:rPr>
        <w:t xml:space="preserve"> avec le cas échéant, le maintien de la rémunération antérieure ;</w:t>
      </w:r>
    </w:p>
    <w:p w14:paraId="7A8ED7BE" w14:textId="77777777" w:rsidR="004766EE" w:rsidRPr="00B25364" w:rsidRDefault="00450A61" w:rsidP="004766EE">
      <w:pPr>
        <w:pStyle w:val="VuConsidrant"/>
        <w:spacing w:after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OU</w:t>
      </w:r>
    </w:p>
    <w:p w14:paraId="639FB872" w14:textId="11BEBD43" w:rsidR="00450A61" w:rsidRDefault="00B25364" w:rsidP="004766EE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Considérant l</w:t>
      </w:r>
      <w:r w:rsidRPr="0063775B">
        <w:rPr>
          <w:rFonts w:asciiTheme="minorHAnsi" w:hAnsiTheme="minorHAnsi" w:cstheme="minorHAnsi"/>
          <w:sz w:val="22"/>
          <w:szCs w:val="22"/>
        </w:rPr>
        <w:t>a</w:t>
      </w:r>
      <w:r w:rsidR="00450A61" w:rsidRPr="0063775B">
        <w:rPr>
          <w:rFonts w:asciiTheme="minorHAnsi" w:hAnsiTheme="minorHAnsi" w:cstheme="minorHAnsi"/>
          <w:sz w:val="22"/>
          <w:szCs w:val="22"/>
        </w:rPr>
        <w:t xml:space="preserve"> durée des services effectués dans le secteur privé d’un total de </w:t>
      </w:r>
      <w:r w:rsidR="00450A61" w:rsidRPr="0063775B">
        <w:rPr>
          <w:rFonts w:asciiTheme="minorHAnsi" w:hAnsiTheme="minorHAnsi" w:cstheme="minorHAnsi"/>
          <w:bCs/>
          <w:sz w:val="22"/>
          <w:szCs w:val="22"/>
        </w:rPr>
        <w:t>……,</w:t>
      </w:r>
      <w:r w:rsidR="00450A61" w:rsidRPr="0063775B">
        <w:rPr>
          <w:rFonts w:asciiTheme="minorHAnsi" w:hAnsiTheme="minorHAnsi" w:cstheme="minorHAnsi"/>
          <w:sz w:val="22"/>
          <w:szCs w:val="22"/>
        </w:rPr>
        <w:t xml:space="preserve"> reprise à hauteur de </w:t>
      </w:r>
      <w:r w:rsidR="00170570">
        <w:rPr>
          <w:rFonts w:asciiTheme="minorHAnsi" w:hAnsiTheme="minorHAnsi" w:cstheme="minorHAnsi"/>
          <w:sz w:val="22"/>
          <w:szCs w:val="22"/>
        </w:rPr>
        <w:t xml:space="preserve">la moitié soit : </w:t>
      </w:r>
      <w:r w:rsidR="00450A61" w:rsidRPr="0063775B">
        <w:rPr>
          <w:rFonts w:asciiTheme="minorHAnsi" w:hAnsiTheme="minorHAnsi" w:cstheme="minorHAnsi"/>
          <w:sz w:val="22"/>
          <w:szCs w:val="22"/>
        </w:rPr>
        <w:t>…...,</w:t>
      </w:r>
    </w:p>
    <w:p w14:paraId="5EF6E183" w14:textId="403645D7" w:rsidR="00170570" w:rsidRDefault="00170570" w:rsidP="00450A61">
      <w:pPr>
        <w:pStyle w:val="VuConsidrant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14:paraId="1E1FA9A7" w14:textId="77777777" w:rsidR="004766EE" w:rsidRPr="00B25364" w:rsidRDefault="00170570" w:rsidP="004766EE">
      <w:pPr>
        <w:pStyle w:val="VuConsidrant"/>
        <w:spacing w:after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Pour une nomination sur un grade relevant de l’échelle C2 de rémunération :</w:t>
      </w:r>
    </w:p>
    <w:p w14:paraId="277F7B09" w14:textId="6F4C322A" w:rsidR="00170570" w:rsidRPr="004766EE" w:rsidRDefault="00B25364" w:rsidP="004766EE">
      <w:pPr>
        <w:pStyle w:val="VuConsidrant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Considérant l</w:t>
      </w:r>
      <w:r w:rsidRPr="0063775B">
        <w:rPr>
          <w:rFonts w:asciiTheme="minorHAnsi" w:hAnsiTheme="minorHAnsi" w:cstheme="minorHAnsi"/>
          <w:sz w:val="22"/>
          <w:szCs w:val="22"/>
        </w:rPr>
        <w:t>a</w:t>
      </w:r>
      <w:r w:rsidR="00170570" w:rsidRPr="0063775B">
        <w:rPr>
          <w:rFonts w:asciiTheme="minorHAnsi" w:hAnsiTheme="minorHAnsi" w:cstheme="minorHAnsi"/>
          <w:sz w:val="22"/>
          <w:szCs w:val="22"/>
        </w:rPr>
        <w:t xml:space="preserve"> durée des services d’agent public</w:t>
      </w:r>
      <w:r w:rsidR="004766EE">
        <w:rPr>
          <w:rFonts w:asciiTheme="minorHAnsi" w:hAnsiTheme="minorHAnsi" w:cstheme="minorHAnsi"/>
          <w:sz w:val="22"/>
          <w:szCs w:val="22"/>
        </w:rPr>
        <w:t> </w:t>
      </w: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r w:rsidR="004766EE"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reprise des services selon un tableau de concordance avec le cas échéant, le maintien de la rémunération antérieure</w:t>
      </w: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="004766EE" w:rsidRPr="00B25364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="004766EE">
        <w:rPr>
          <w:rFonts w:asciiTheme="minorHAnsi" w:hAnsiTheme="minorHAnsi" w:cstheme="minorHAnsi"/>
          <w:sz w:val="22"/>
          <w:szCs w:val="22"/>
        </w:rPr>
        <w:t>;</w:t>
      </w:r>
    </w:p>
    <w:p w14:paraId="14DD4629" w14:textId="77777777" w:rsidR="004766EE" w:rsidRPr="00B25364" w:rsidRDefault="00170570" w:rsidP="004766EE">
      <w:pPr>
        <w:pStyle w:val="VuConsidrant"/>
        <w:spacing w:after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OU</w:t>
      </w:r>
    </w:p>
    <w:p w14:paraId="6D314631" w14:textId="346947B2" w:rsidR="00170570" w:rsidRPr="00B25364" w:rsidRDefault="00B25364" w:rsidP="004766EE">
      <w:pPr>
        <w:pStyle w:val="VuConsidrant"/>
        <w:spacing w:after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Considérant l</w:t>
      </w:r>
      <w:r w:rsidRPr="0063775B">
        <w:rPr>
          <w:rFonts w:asciiTheme="minorHAnsi" w:hAnsiTheme="minorHAnsi" w:cstheme="minorHAnsi"/>
          <w:sz w:val="22"/>
          <w:szCs w:val="22"/>
        </w:rPr>
        <w:t>a</w:t>
      </w:r>
      <w:r w:rsidR="00170570" w:rsidRPr="0063775B">
        <w:rPr>
          <w:rFonts w:asciiTheme="minorHAnsi" w:hAnsiTheme="minorHAnsi" w:cstheme="minorHAnsi"/>
          <w:sz w:val="22"/>
          <w:szCs w:val="22"/>
        </w:rPr>
        <w:t xml:space="preserve"> durée des services effectués dans le secteur privé</w:t>
      </w:r>
      <w:r w:rsidR="004766E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(</w:t>
      </w:r>
      <w:r w:rsidR="004766EE"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reprise des services selon un tableau de concordance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="004766EE"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  <w:r w:rsidR="004766EE" w:rsidRPr="00B25364">
        <w:rPr>
          <w:rFonts w:asciiTheme="minorHAnsi" w:hAnsiTheme="minorHAnsi" w:cstheme="minorHAnsi"/>
          <w:sz w:val="22"/>
          <w:szCs w:val="22"/>
        </w:rPr>
        <w:t>;</w:t>
      </w:r>
      <w:r w:rsidR="004766EE"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</w:p>
    <w:p w14:paraId="7D222E7B" w14:textId="235E1BAC" w:rsidR="00170570" w:rsidRDefault="00170570" w:rsidP="00450A61">
      <w:pPr>
        <w:pStyle w:val="VuConsidrant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14:paraId="6C585A0B" w14:textId="77777777" w:rsidR="00170570" w:rsidRPr="0063775B" w:rsidRDefault="00170570" w:rsidP="00450A61">
      <w:pPr>
        <w:pStyle w:val="VuConsidrant"/>
        <w:spacing w:after="0"/>
        <w:ind w:firstLine="709"/>
        <w:rPr>
          <w:rFonts w:asciiTheme="minorHAnsi" w:hAnsiTheme="minorHAnsi" w:cstheme="minorHAnsi"/>
          <w:sz w:val="22"/>
          <w:szCs w:val="22"/>
        </w:rPr>
      </w:pPr>
    </w:p>
    <w:p w14:paraId="0173CAA1" w14:textId="051ABDE1" w:rsidR="00450A61" w:rsidRPr="0063775B" w:rsidRDefault="00450A61" w:rsidP="00450A61">
      <w:pPr>
        <w:pStyle w:val="VuConsidrant"/>
        <w:tabs>
          <w:tab w:val="left" w:leader="dot" w:pos="3402"/>
          <w:tab w:val="left" w:leader="dot" w:pos="7938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>Considérant que M</w:t>
      </w:r>
      <w:r w:rsidR="004766EE">
        <w:rPr>
          <w:rFonts w:asciiTheme="minorHAnsi" w:hAnsiTheme="minorHAnsi" w:cstheme="minorHAnsi"/>
          <w:sz w:val="22"/>
          <w:szCs w:val="22"/>
        </w:rPr>
        <w:t>onsieur/Madame ……….</w:t>
      </w:r>
      <w:r w:rsidRPr="0063775B">
        <w:rPr>
          <w:rFonts w:asciiTheme="minorHAnsi" w:hAnsiTheme="minorHAnsi" w:cstheme="minorHAnsi"/>
          <w:sz w:val="22"/>
          <w:szCs w:val="22"/>
        </w:rPr>
        <w:t xml:space="preserve"> </w:t>
      </w:r>
      <w:r w:rsidR="004766EE">
        <w:rPr>
          <w:rFonts w:asciiTheme="minorHAnsi" w:hAnsiTheme="minorHAnsi" w:cstheme="minorHAnsi"/>
          <w:sz w:val="22"/>
          <w:szCs w:val="22"/>
        </w:rPr>
        <w:t>op</w:t>
      </w:r>
      <w:r w:rsidRPr="0063775B">
        <w:rPr>
          <w:rFonts w:asciiTheme="minorHAnsi" w:hAnsiTheme="minorHAnsi" w:cstheme="minorHAnsi"/>
          <w:sz w:val="22"/>
          <w:szCs w:val="22"/>
        </w:rPr>
        <w:t xml:space="preserve">te pour la reprise des services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25364">
        <w:rPr>
          <w:rFonts w:asciiTheme="minorHAnsi" w:hAnsiTheme="minorHAnsi" w:cstheme="minorHAnsi"/>
          <w:i/>
          <w:iCs/>
          <w:color w:val="FF0000"/>
          <w:sz w:val="22"/>
          <w:szCs w:val="22"/>
        </w:rPr>
        <w:t>(préciser : d’agent public ou de droit privé)</w:t>
      </w:r>
      <w:r w:rsidR="004766EE">
        <w:rPr>
          <w:rFonts w:asciiTheme="minorHAnsi" w:hAnsiTheme="minorHAnsi" w:cstheme="minorHAnsi"/>
          <w:i/>
          <w:iCs/>
          <w:sz w:val="22"/>
          <w:szCs w:val="22"/>
        </w:rPr>
        <w:t> ;</w:t>
      </w:r>
    </w:p>
    <w:p w14:paraId="644EB1BB" w14:textId="2765DADD" w:rsidR="00450A61" w:rsidRPr="0063775B" w:rsidRDefault="00450A61" w:rsidP="00450A61">
      <w:pPr>
        <w:pStyle w:val="VuConsidrant"/>
        <w:tabs>
          <w:tab w:val="left" w:leader="dot" w:pos="5103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3775B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="00B25364" w:rsidRPr="0063775B">
        <w:rPr>
          <w:rFonts w:asciiTheme="minorHAnsi" w:hAnsiTheme="minorHAnsi" w:cstheme="minorHAnsi"/>
          <w:sz w:val="22"/>
          <w:szCs w:val="22"/>
        </w:rPr>
        <w:t>M</w:t>
      </w:r>
      <w:r w:rsidR="00B25364">
        <w:rPr>
          <w:rFonts w:asciiTheme="minorHAnsi" w:hAnsiTheme="minorHAnsi" w:cstheme="minorHAnsi"/>
          <w:sz w:val="22"/>
          <w:szCs w:val="22"/>
        </w:rPr>
        <w:t>onsieur/Madame</w:t>
      </w:r>
      <w:r w:rsidRPr="0063775B">
        <w:rPr>
          <w:rFonts w:asciiTheme="minorHAnsi" w:hAnsiTheme="minorHAnsi" w:cstheme="minorHAnsi"/>
          <w:sz w:val="22"/>
          <w:szCs w:val="22"/>
        </w:rPr>
        <w:t xml:space="preserve"> </w:t>
      </w:r>
      <w:r w:rsidRPr="0063775B">
        <w:rPr>
          <w:rFonts w:asciiTheme="minorHAnsi" w:hAnsiTheme="minorHAnsi" w:cstheme="minorHAnsi"/>
          <w:sz w:val="22"/>
          <w:szCs w:val="22"/>
        </w:rPr>
        <w:tab/>
        <w:t xml:space="preserve"> a satisfait aux conditions de recrutement fixées par le décret susvisé</w:t>
      </w:r>
      <w:r w:rsidR="0063775B">
        <w:rPr>
          <w:rFonts w:asciiTheme="minorHAnsi" w:hAnsiTheme="minorHAnsi" w:cstheme="minorHAnsi"/>
          <w:sz w:val="22"/>
          <w:szCs w:val="22"/>
        </w:rPr>
        <w:t> ;</w:t>
      </w:r>
    </w:p>
    <w:p w14:paraId="3A054DE4" w14:textId="77777777" w:rsidR="00450A61" w:rsidRPr="0063775B" w:rsidRDefault="00450A61" w:rsidP="00450A61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</w:p>
    <w:p w14:paraId="788A0070" w14:textId="77777777" w:rsidR="00450A61" w:rsidRPr="00E829D8" w:rsidRDefault="00450A61" w:rsidP="00450A61">
      <w:pPr>
        <w:pStyle w:val="arrte"/>
        <w:spacing w:before="120" w:after="120"/>
        <w:rPr>
          <w:rFonts w:asciiTheme="minorHAnsi" w:hAnsiTheme="minorHAnsi" w:cstheme="minorHAnsi"/>
          <w:spacing w:val="0"/>
        </w:rPr>
      </w:pPr>
      <w:r w:rsidRPr="00E829D8">
        <w:rPr>
          <w:rFonts w:asciiTheme="minorHAnsi" w:hAnsiTheme="minorHAnsi" w:cstheme="minorHAnsi"/>
          <w:spacing w:val="0"/>
        </w:rPr>
        <w:t>ARRETE</w:t>
      </w:r>
    </w:p>
    <w:p w14:paraId="5C8BC528" w14:textId="2750EAFF" w:rsidR="00E829D8" w:rsidRPr="00E829D8" w:rsidRDefault="00450A61" w:rsidP="00E829D8">
      <w:pPr>
        <w:pStyle w:val="articlen"/>
        <w:tabs>
          <w:tab w:val="left" w:leader="dot" w:pos="3686"/>
          <w:tab w:val="left" w:leader="dot" w:pos="8505"/>
          <w:tab w:val="left" w:leader="dot" w:pos="1020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E829D8">
        <w:rPr>
          <w:rFonts w:asciiTheme="minorHAnsi" w:hAnsiTheme="minorHAnsi" w:cstheme="minorHAnsi"/>
          <w:sz w:val="22"/>
          <w:szCs w:val="22"/>
          <w:u w:val="single"/>
        </w:rPr>
        <w:t>rticle</w:t>
      </w:r>
      <w:r w:rsidRPr="00E829D8">
        <w:rPr>
          <w:rFonts w:asciiTheme="minorHAnsi" w:hAnsiTheme="minorHAnsi" w:cstheme="minorHAnsi"/>
          <w:sz w:val="22"/>
          <w:szCs w:val="22"/>
          <w:u w:val="single"/>
        </w:rPr>
        <w:t xml:space="preserve"> 1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613FB602" w14:textId="21F0AE18" w:rsidR="00450A61" w:rsidRPr="00E829D8" w:rsidRDefault="00450A61" w:rsidP="00E829D8">
      <w:pPr>
        <w:pStyle w:val="articlen"/>
        <w:tabs>
          <w:tab w:val="left" w:leader="dot" w:pos="3686"/>
          <w:tab w:val="left" w:leader="dot" w:pos="8505"/>
          <w:tab w:val="left" w:leader="dot" w:pos="1020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E829D8">
        <w:rPr>
          <w:rFonts w:asciiTheme="minorHAnsi" w:hAnsiTheme="minorHAnsi" w:cstheme="minorHAnsi"/>
          <w:b w:val="0"/>
          <w:sz w:val="22"/>
          <w:szCs w:val="22"/>
        </w:rPr>
        <w:t>Monsieur/Madame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r w:rsidRPr="00B25364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(nom de jeune fille)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436452A" w14:textId="379FAD63" w:rsidR="00450A61" w:rsidRPr="00E829D8" w:rsidRDefault="00450A61" w:rsidP="00E829D8">
      <w:pPr>
        <w:pStyle w:val="articlen"/>
        <w:tabs>
          <w:tab w:val="left" w:leader="dot" w:pos="3686"/>
          <w:tab w:val="left" w:leader="dot" w:pos="8505"/>
          <w:tab w:val="left" w:leader="dot" w:pos="1020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est nommé</w:t>
      </w:r>
      <w:r w:rsidRPr="00B25364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(e) (grade</w:t>
      </w:r>
      <w:r w:rsidRPr="00E829D8">
        <w:rPr>
          <w:rFonts w:asciiTheme="minorHAnsi" w:hAnsiTheme="minorHAnsi" w:cstheme="minorHAnsi"/>
          <w:b w:val="0"/>
          <w:i/>
          <w:iCs/>
          <w:sz w:val="22"/>
          <w:szCs w:val="22"/>
        </w:rPr>
        <w:t>)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  <w:t xml:space="preserve"> stagiaire à temps complet</w:t>
      </w:r>
      <w:r w:rsidR="00E829D8">
        <w:rPr>
          <w:rFonts w:asciiTheme="minorHAnsi" w:hAnsiTheme="minorHAnsi" w:cstheme="minorHAnsi"/>
          <w:b w:val="0"/>
          <w:i/>
          <w:iCs/>
          <w:color w:val="FF0000"/>
          <w:sz w:val="22"/>
          <w:szCs w:val="22"/>
        </w:rPr>
        <w:t>(ou à temps non complet)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à compter du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  <w:t xml:space="preserve">, pour une durée de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471BEDA" w14:textId="77777777" w:rsidR="00450A61" w:rsidRPr="00E829D8" w:rsidRDefault="00450A61" w:rsidP="00E829D8">
      <w:pPr>
        <w:pStyle w:val="articlen"/>
        <w:tabs>
          <w:tab w:val="left" w:leader="dot" w:pos="1020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p w14:paraId="7325A905" w14:textId="1B68ADCD" w:rsidR="00E829D8" w:rsidRDefault="00450A61" w:rsidP="00E829D8">
      <w:pPr>
        <w:pStyle w:val="articlen"/>
        <w:tabs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E829D8">
        <w:rPr>
          <w:rFonts w:asciiTheme="minorHAnsi" w:hAnsiTheme="minorHAnsi" w:cstheme="minorHAnsi"/>
          <w:sz w:val="22"/>
          <w:szCs w:val="22"/>
          <w:u w:val="single"/>
        </w:rPr>
        <w:t>rticle</w:t>
      </w:r>
      <w:r w:rsidRPr="00E829D8">
        <w:rPr>
          <w:rFonts w:asciiTheme="minorHAnsi" w:hAnsiTheme="minorHAnsi" w:cstheme="minorHAnsi"/>
          <w:sz w:val="22"/>
          <w:szCs w:val="22"/>
          <w:u w:val="single"/>
        </w:rPr>
        <w:t xml:space="preserve"> 2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1AB35C0F" w14:textId="5D38A746" w:rsidR="00450A61" w:rsidRPr="00E829D8" w:rsidRDefault="00450A61" w:rsidP="00E829D8">
      <w:pPr>
        <w:pStyle w:val="articlen"/>
        <w:tabs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E829D8">
        <w:rPr>
          <w:rFonts w:asciiTheme="minorHAnsi" w:hAnsiTheme="minorHAnsi" w:cstheme="minorHAnsi"/>
          <w:b w:val="0"/>
          <w:sz w:val="22"/>
          <w:szCs w:val="22"/>
        </w:rPr>
        <w:t>Monsieur/Madame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  <w:t xml:space="preserve"> est classé</w:t>
      </w:r>
      <w:r w:rsidRPr="00B25364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(e)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compte tenu de la reprise des services antérieurs au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  <w:t xml:space="preserve"> échelon,</w:t>
      </w:r>
      <w:r w:rsidR="00E829D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>Indice Brut</w:t>
      </w:r>
      <w:r w:rsidR="00E829D8">
        <w:rPr>
          <w:rFonts w:asciiTheme="minorHAnsi" w:hAnsiTheme="minorHAnsi" w:cstheme="minorHAnsi"/>
          <w:b w:val="0"/>
          <w:sz w:val="22"/>
          <w:szCs w:val="22"/>
        </w:rPr>
        <w:t xml:space="preserve"> …….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 Indice Majoré</w:t>
      </w:r>
      <w:r w:rsidR="00E829D8">
        <w:rPr>
          <w:rFonts w:asciiTheme="minorHAnsi" w:hAnsiTheme="minorHAnsi" w:cstheme="minorHAnsi"/>
          <w:b w:val="0"/>
          <w:sz w:val="22"/>
          <w:szCs w:val="22"/>
        </w:rPr>
        <w:t xml:space="preserve"> …….. a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vec une ancienneté de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  <w:t>,</w:t>
      </w:r>
    </w:p>
    <w:p w14:paraId="6DDF5B07" w14:textId="77777777" w:rsidR="00450A61" w:rsidRPr="00E829D8" w:rsidRDefault="00450A61" w:rsidP="00E829D8">
      <w:pPr>
        <w:pStyle w:val="articlen"/>
        <w:tabs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B25364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(le cas échéant - en cas de reprise des services publics)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l’agent conserve à titre personnel le bénéfice de son traitement antérieur calculé sur la base de l’IB………../IM……………</w:t>
      </w:r>
    </w:p>
    <w:p w14:paraId="2CB4027F" w14:textId="77777777" w:rsidR="00450A61" w:rsidRPr="00E829D8" w:rsidRDefault="00450A61" w:rsidP="00E829D8">
      <w:pPr>
        <w:pStyle w:val="articlen"/>
        <w:tabs>
          <w:tab w:val="left" w:leader="dot" w:pos="1985"/>
          <w:tab w:val="left" w:leader="dot" w:pos="3969"/>
          <w:tab w:val="left" w:leader="dot" w:pos="9498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p w14:paraId="4A546C1E" w14:textId="77777777" w:rsidR="00E829D8" w:rsidRDefault="00450A61" w:rsidP="00E829D8">
      <w:pPr>
        <w:pStyle w:val="articlen"/>
        <w:tabs>
          <w:tab w:val="left" w:leader="dot" w:pos="368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E829D8">
        <w:rPr>
          <w:rFonts w:asciiTheme="minorHAnsi" w:hAnsiTheme="minorHAnsi" w:cstheme="minorHAnsi"/>
          <w:sz w:val="22"/>
          <w:szCs w:val="22"/>
          <w:u w:val="single"/>
        </w:rPr>
        <w:t>rticle</w:t>
      </w:r>
      <w:r w:rsidRPr="00E829D8">
        <w:rPr>
          <w:rFonts w:asciiTheme="minorHAnsi" w:hAnsiTheme="minorHAnsi" w:cstheme="minorHAnsi"/>
          <w:sz w:val="22"/>
          <w:szCs w:val="22"/>
          <w:u w:val="single"/>
        </w:rPr>
        <w:t xml:space="preserve"> 3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10D08BCB" w14:textId="35DBBFA8" w:rsidR="00450A61" w:rsidRDefault="00450A61" w:rsidP="00E829D8">
      <w:pPr>
        <w:pStyle w:val="articlen"/>
        <w:tabs>
          <w:tab w:val="left" w:leader="dot" w:pos="368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E829D8">
        <w:rPr>
          <w:rFonts w:asciiTheme="minorHAnsi" w:hAnsiTheme="minorHAnsi" w:cstheme="minorHAnsi"/>
          <w:b w:val="0"/>
          <w:sz w:val="22"/>
          <w:szCs w:val="22"/>
        </w:rPr>
        <w:t>Monsieur/Madame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ab/>
        <w:t xml:space="preserve"> est soumis</w:t>
      </w:r>
      <w:r w:rsidRPr="00B25364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(e)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au régime spécial de Sécurité Sociale des fonctionnaires et est affilié</w:t>
      </w:r>
      <w:r w:rsidRPr="00B25364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(e)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 xml:space="preserve"> à la Caisse Nationale de Retraite des Agents des Collectivités territoriales</w:t>
      </w:r>
      <w:r w:rsidR="00E829D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8307802" w14:textId="77777777" w:rsidR="00E829D8" w:rsidRPr="00E829D8" w:rsidRDefault="00E829D8" w:rsidP="00E829D8">
      <w:pPr>
        <w:pStyle w:val="articlen"/>
        <w:tabs>
          <w:tab w:val="left" w:leader="dot" w:pos="368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p w14:paraId="48E6B8AF" w14:textId="77777777" w:rsidR="00E829D8" w:rsidRDefault="00450A61" w:rsidP="00E829D8">
      <w:pPr>
        <w:pStyle w:val="articlen"/>
        <w:tabs>
          <w:tab w:val="left" w:leader="dot" w:pos="3686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E829D8" w:rsidRPr="00E829D8">
        <w:rPr>
          <w:rFonts w:asciiTheme="minorHAnsi" w:hAnsiTheme="minorHAnsi" w:cstheme="minorHAnsi"/>
          <w:sz w:val="22"/>
          <w:szCs w:val="22"/>
          <w:u w:val="single"/>
        </w:rPr>
        <w:t>rticle</w:t>
      </w:r>
      <w:r w:rsidRPr="00E829D8">
        <w:rPr>
          <w:rFonts w:asciiTheme="minorHAnsi" w:hAnsiTheme="minorHAnsi" w:cstheme="minorHAnsi"/>
          <w:sz w:val="22"/>
          <w:szCs w:val="22"/>
          <w:u w:val="single"/>
        </w:rPr>
        <w:t xml:space="preserve"> 4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2B8FB36E" w14:textId="78343761" w:rsidR="00450A61" w:rsidRPr="00E829D8" w:rsidRDefault="00450A61" w:rsidP="00B25364">
      <w:pPr>
        <w:pStyle w:val="articlen"/>
        <w:tabs>
          <w:tab w:val="left" w:leader="dot" w:pos="3686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E829D8">
        <w:rPr>
          <w:rFonts w:asciiTheme="minorHAnsi" w:hAnsiTheme="minorHAnsi" w:cstheme="minorHAnsi"/>
          <w:b w:val="0"/>
          <w:sz w:val="22"/>
          <w:szCs w:val="22"/>
        </w:rPr>
        <w:t>Avant le terme normal, il peut être mis fin au stage de Monsieur/Madam</w:t>
      </w:r>
      <w:r w:rsidR="00B25364">
        <w:rPr>
          <w:rFonts w:asciiTheme="minorHAnsi" w:hAnsiTheme="minorHAnsi" w:cstheme="minorHAnsi"/>
          <w:b w:val="0"/>
          <w:sz w:val="22"/>
          <w:szCs w:val="22"/>
        </w:rPr>
        <w:t xml:space="preserve">e </w:t>
      </w:r>
      <w:r w:rsidRPr="00E829D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74AF1837" w14:textId="77777777" w:rsidR="00B25364" w:rsidRDefault="00B25364" w:rsidP="00B25364">
      <w:pPr>
        <w:pStyle w:val="articlecontenu"/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50A61" w:rsidRPr="00E829D8">
        <w:rPr>
          <w:rFonts w:asciiTheme="minorHAnsi" w:hAnsiTheme="minorHAnsi" w:cstheme="minorHAnsi"/>
          <w:sz w:val="22"/>
          <w:szCs w:val="22"/>
        </w:rPr>
        <w:t>en cas d’insuffisance professionnelle, après avis de la Commission Administrative Paritaire, dès lors que la moitié du stage sera accomplie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22C5EBB0" w14:textId="7D195A49" w:rsidR="00450A61" w:rsidRPr="00E829D8" w:rsidRDefault="00B25364" w:rsidP="00B25364">
      <w:pPr>
        <w:pStyle w:val="articlecontenu"/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50A61" w:rsidRPr="00E829D8">
        <w:rPr>
          <w:rFonts w:asciiTheme="minorHAnsi" w:hAnsiTheme="minorHAnsi" w:cstheme="minorHAnsi"/>
          <w:sz w:val="22"/>
          <w:szCs w:val="22"/>
        </w:rPr>
        <w:t>en cas de faute disciplinaire, après avis du Conseil de Discipline</w:t>
      </w:r>
      <w:r>
        <w:rPr>
          <w:rFonts w:asciiTheme="minorHAnsi" w:hAnsiTheme="minorHAnsi" w:cstheme="minorHAnsi"/>
          <w:sz w:val="22"/>
          <w:szCs w:val="22"/>
        </w:rPr>
        <w:t> ;</w:t>
      </w:r>
    </w:p>
    <w:p w14:paraId="1DEF8419" w14:textId="5647EB0A" w:rsidR="00450A61" w:rsidRDefault="00450A61" w:rsidP="00B25364">
      <w:pPr>
        <w:pStyle w:val="articlecontenu"/>
        <w:spacing w:after="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Dans les deux cas, la fin de stage a lieu sans préavis ni indemnité de licenciement et après communication du dossier à l’agent.</w:t>
      </w:r>
    </w:p>
    <w:p w14:paraId="2010B3D4" w14:textId="77777777" w:rsidR="00E829D8" w:rsidRPr="00E829D8" w:rsidRDefault="00E829D8" w:rsidP="00E829D8">
      <w:pPr>
        <w:pStyle w:val="articleconten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17359914" w14:textId="256013A9" w:rsidR="003B31D7" w:rsidRPr="00E829D8" w:rsidRDefault="0024062A" w:rsidP="00E829D8">
      <w:pPr>
        <w:tabs>
          <w:tab w:val="right" w:pos="1656"/>
          <w:tab w:val="left" w:pos="2127"/>
          <w:tab w:val="left" w:pos="621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 </w:t>
      </w:r>
      <w:r w:rsid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E829D8">
        <w:rPr>
          <w:rFonts w:asciiTheme="minorHAnsi" w:hAnsiTheme="minorHAnsi" w:cstheme="minorHAnsi"/>
          <w:sz w:val="22"/>
          <w:szCs w:val="22"/>
        </w:rPr>
        <w:t xml:space="preserve"> : </w:t>
      </w:r>
      <w:r w:rsidR="003B31D7" w:rsidRPr="00E829D8">
        <w:rPr>
          <w:rFonts w:asciiTheme="minorHAnsi" w:hAnsiTheme="minorHAnsi" w:cstheme="minorHAnsi"/>
          <w:sz w:val="22"/>
          <w:szCs w:val="22"/>
        </w:rPr>
        <w:t>Le Directeur Général des Services</w:t>
      </w:r>
      <w:r w:rsidR="003B31D7" w:rsidRPr="00E829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1D7" w:rsidRPr="00E829D8">
        <w:rPr>
          <w:rFonts w:asciiTheme="minorHAnsi" w:hAnsiTheme="minorHAnsi" w:cstheme="minorHAnsi"/>
          <w:i/>
          <w:color w:val="FF0000"/>
          <w:sz w:val="22"/>
          <w:szCs w:val="22"/>
        </w:rPr>
        <w:t>(ou la secrétaire de mairie, le Directeur…)</w:t>
      </w:r>
      <w:r w:rsidR="003B31D7" w:rsidRPr="00E829D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B31D7" w:rsidRPr="00E829D8">
        <w:rPr>
          <w:rFonts w:asciiTheme="minorHAnsi" w:hAnsiTheme="minorHAnsi" w:cstheme="minorHAnsi"/>
          <w:sz w:val="22"/>
          <w:szCs w:val="22"/>
        </w:rPr>
        <w:t>est chargé de l’exécution du présent arrêté qui sera notifié à l’intéressé</w:t>
      </w:r>
      <w:r w:rsidR="003B31D7" w:rsidRPr="00E829D8">
        <w:rPr>
          <w:rFonts w:asciiTheme="minorHAnsi" w:hAnsiTheme="minorHAnsi" w:cstheme="minorHAnsi"/>
          <w:color w:val="FF0000"/>
          <w:sz w:val="22"/>
          <w:szCs w:val="22"/>
        </w:rPr>
        <w:t>(e).</w:t>
      </w:r>
    </w:p>
    <w:p w14:paraId="7E3E54C7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73F32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502008" w14:textId="77777777" w:rsidR="003B31D7" w:rsidRPr="00E829D8" w:rsidRDefault="003B31D7" w:rsidP="00E829D8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>Ampliation adressée au</w:t>
      </w:r>
      <w:r w:rsidRPr="00E829D8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CE99598" w14:textId="77777777" w:rsidR="003B31D7" w:rsidRPr="00E829D8" w:rsidRDefault="003B31D7" w:rsidP="00B25364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Président du Centre de Gestion</w:t>
      </w:r>
    </w:p>
    <w:p w14:paraId="681CB505" w14:textId="77777777" w:rsidR="003B31D7" w:rsidRPr="00E829D8" w:rsidRDefault="003B31D7" w:rsidP="00B25364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Comptable de la collectivité</w:t>
      </w:r>
    </w:p>
    <w:p w14:paraId="305961A0" w14:textId="77777777" w:rsidR="003B31D7" w:rsidRPr="00E829D8" w:rsidRDefault="003B31D7" w:rsidP="00B25364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0304AC" w14:textId="77777777" w:rsidR="003B31D7" w:rsidRPr="00E829D8" w:rsidRDefault="003B31D7" w:rsidP="00B25364">
      <w:pPr>
        <w:tabs>
          <w:tab w:val="left" w:pos="2268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Fait à ................................................, le .....................................</w:t>
      </w:r>
    </w:p>
    <w:p w14:paraId="3ED73A9D" w14:textId="77777777" w:rsidR="003B31D7" w:rsidRPr="00E829D8" w:rsidRDefault="003B31D7" w:rsidP="00E829D8">
      <w:pPr>
        <w:tabs>
          <w:tab w:val="left" w:pos="1985"/>
          <w:tab w:val="left" w:pos="5670"/>
          <w:tab w:val="left" w:pos="7371"/>
        </w:tabs>
        <w:ind w:hanging="141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1F063E3" w14:textId="77777777" w:rsidR="003B31D7" w:rsidRPr="00E829D8" w:rsidRDefault="003B31D7" w:rsidP="00E829D8">
      <w:pPr>
        <w:tabs>
          <w:tab w:val="left" w:pos="567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Maire </w:t>
      </w:r>
      <w:r w:rsidRPr="00E829D8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  <w:t>(ou le Président</w:t>
      </w:r>
      <w:r w:rsidRPr="00E829D8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  <w:r w:rsidRPr="00E829D8">
        <w:rPr>
          <w:rFonts w:asciiTheme="minorHAnsi" w:hAnsiTheme="minorHAnsi" w:cstheme="minorHAnsi"/>
          <w:sz w:val="22"/>
          <w:szCs w:val="22"/>
        </w:rPr>
        <w:t>,</w:t>
      </w:r>
    </w:p>
    <w:p w14:paraId="5E34E6E9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certifie sous sa responsabilité le caractère exécutoire de cette décision,</w:t>
      </w:r>
    </w:p>
    <w:p w14:paraId="2E8B649E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>- informe que la présente décision peut faire l’objet d’un recours pour excès de pouvoir devant le Tribunal Administratif de Melun, dans le respect du délai de recours de deux mois à compter de la présente notification.</w:t>
      </w:r>
    </w:p>
    <w:p w14:paraId="349FD16C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 xml:space="preserve">La juridiction administrative compétente peut également être saisie par l'application Télérecours citoyens accessible à partir du site </w:t>
      </w:r>
      <w:hyperlink r:id="rId4" w:history="1">
        <w:r w:rsidRPr="00E829D8">
          <w:rPr>
            <w:rStyle w:val="Lienhypertexte"/>
            <w:rFonts w:asciiTheme="minorHAnsi" w:hAnsiTheme="minorHAnsi" w:cstheme="minorHAnsi"/>
            <w:sz w:val="22"/>
            <w:szCs w:val="22"/>
          </w:rPr>
          <w:t>www.telerecours.fr</w:t>
        </w:r>
      </w:hyperlink>
    </w:p>
    <w:p w14:paraId="7231F5C5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E8918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E2162" w14:textId="77777777" w:rsidR="003B31D7" w:rsidRPr="00E829D8" w:rsidRDefault="003B31D7" w:rsidP="00E829D8">
      <w:pPr>
        <w:jc w:val="both"/>
        <w:rPr>
          <w:rFonts w:asciiTheme="minorHAnsi" w:hAnsiTheme="minorHAnsi" w:cstheme="minorHAnsi"/>
          <w:sz w:val="22"/>
          <w:szCs w:val="22"/>
        </w:rPr>
      </w:pPr>
      <w:r w:rsidRPr="00E829D8">
        <w:rPr>
          <w:rFonts w:asciiTheme="minorHAnsi" w:hAnsiTheme="minorHAnsi" w:cstheme="minorHAnsi"/>
          <w:sz w:val="22"/>
          <w:szCs w:val="22"/>
        </w:rPr>
        <w:t xml:space="preserve">Notifié le </w:t>
      </w:r>
    </w:p>
    <w:p w14:paraId="41E360E7" w14:textId="77777777" w:rsidR="003B31D7" w:rsidRPr="00E829D8" w:rsidRDefault="003B31D7" w:rsidP="00E829D8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096684" w14:textId="77777777" w:rsidR="003B31D7" w:rsidRPr="00E829D8" w:rsidRDefault="003B31D7" w:rsidP="00E829D8">
      <w:pPr>
        <w:tabs>
          <w:tab w:val="left" w:pos="2268"/>
          <w:tab w:val="left" w:pos="255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29D8">
        <w:rPr>
          <w:rFonts w:asciiTheme="minorHAnsi" w:hAnsiTheme="minorHAnsi" w:cstheme="minorHAnsi"/>
          <w:b/>
          <w:bCs/>
          <w:sz w:val="22"/>
          <w:szCs w:val="22"/>
        </w:rPr>
        <w:t>Signature de l'agent</w:t>
      </w:r>
    </w:p>
    <w:p w14:paraId="42AEC5AC" w14:textId="77777777" w:rsidR="003B31D7" w:rsidRPr="00E829D8" w:rsidRDefault="003B31D7" w:rsidP="003B31D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B31D7" w:rsidRPr="00E8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75"/>
    <w:rsid w:val="00060B75"/>
    <w:rsid w:val="000B7C78"/>
    <w:rsid w:val="00170570"/>
    <w:rsid w:val="001F35E9"/>
    <w:rsid w:val="0024062A"/>
    <w:rsid w:val="00253CB1"/>
    <w:rsid w:val="00256AB7"/>
    <w:rsid w:val="00264682"/>
    <w:rsid w:val="002D2ACD"/>
    <w:rsid w:val="002F5C85"/>
    <w:rsid w:val="003B31D7"/>
    <w:rsid w:val="003D48A2"/>
    <w:rsid w:val="00450A61"/>
    <w:rsid w:val="0047383C"/>
    <w:rsid w:val="004766EE"/>
    <w:rsid w:val="00495001"/>
    <w:rsid w:val="00510CF4"/>
    <w:rsid w:val="00515530"/>
    <w:rsid w:val="00517DCB"/>
    <w:rsid w:val="00572B35"/>
    <w:rsid w:val="0063775B"/>
    <w:rsid w:val="00730101"/>
    <w:rsid w:val="007470C1"/>
    <w:rsid w:val="0077432B"/>
    <w:rsid w:val="007D4E12"/>
    <w:rsid w:val="009D0C00"/>
    <w:rsid w:val="00A53160"/>
    <w:rsid w:val="00B05E1F"/>
    <w:rsid w:val="00B25364"/>
    <w:rsid w:val="00BB2602"/>
    <w:rsid w:val="00BC0C22"/>
    <w:rsid w:val="00BF25AC"/>
    <w:rsid w:val="00DE2479"/>
    <w:rsid w:val="00E829D8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06C"/>
  <w15:chartTrackingRefBased/>
  <w15:docId w15:val="{4E94C9F6-FB94-4C24-AFA4-87AA7C0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60B7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60B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60B75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060B75"/>
    <w:rPr>
      <w:b/>
      <w:bCs/>
    </w:rPr>
  </w:style>
  <w:style w:type="paragraph" w:customStyle="1" w:styleId="Standard">
    <w:name w:val="Standard"/>
    <w:rsid w:val="00774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rsid w:val="003B31D7"/>
    <w:rPr>
      <w:color w:val="0563C1" w:themeColor="hyperlink"/>
      <w:u w:val="single"/>
    </w:rPr>
  </w:style>
  <w:style w:type="paragraph" w:customStyle="1" w:styleId="arrte">
    <w:name w:val="&quot;arrête&quot;"/>
    <w:basedOn w:val="VuConsidrant"/>
    <w:rsid w:val="00450A61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450A61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450A61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GAVARD</dc:creator>
  <cp:keywords/>
  <dc:description/>
  <cp:lastModifiedBy>Sabrina LAPORAL</cp:lastModifiedBy>
  <cp:revision>28</cp:revision>
  <dcterms:created xsi:type="dcterms:W3CDTF">2021-07-26T08:27:00Z</dcterms:created>
  <dcterms:modified xsi:type="dcterms:W3CDTF">2021-07-28T12:41:00Z</dcterms:modified>
</cp:coreProperties>
</file>