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D6EF" w14:textId="77777777" w:rsidR="00AC6187" w:rsidRPr="00FC2A37" w:rsidRDefault="00AC6187" w:rsidP="00AC6187">
      <w:pPr>
        <w:pStyle w:val="Standard"/>
        <w:jc w:val="both"/>
        <w:rPr>
          <w:rFonts w:ascii="Calibri" w:eastAsia="Batang" w:hAnsi="Calibri" w:cs="Calibri"/>
          <w:i/>
          <w:iCs/>
          <w:color w:val="FF0000"/>
          <w:sz w:val="20"/>
          <w:szCs w:val="20"/>
        </w:rPr>
      </w:pPr>
      <w:bookmarkStart w:id="0" w:name="_Hlk32937125"/>
      <w:r w:rsidRPr="00FC2A37">
        <w:rPr>
          <w:rFonts w:ascii="Calibri" w:eastAsia="Batang" w:hAnsi="Calibri" w:cs="Calibri"/>
          <w:i/>
          <w:iCs/>
          <w:color w:val="FF0000"/>
          <w:sz w:val="20"/>
          <w:szCs w:val="20"/>
        </w:rPr>
        <w:t>Les mentions en rouge constituent des commentaires ou des éléments non obligatoires pour lesquels la collectivité devra faire un choix.</w:t>
      </w:r>
      <w:bookmarkEnd w:id="0"/>
    </w:p>
    <w:p w14:paraId="1B408CB3" w14:textId="77777777" w:rsidR="00FC2A37" w:rsidRDefault="00FC2A37" w:rsidP="004150AA">
      <w:pPr>
        <w:tabs>
          <w:tab w:val="left" w:pos="-2694"/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44D130E" w14:textId="4F4BB2DD" w:rsidR="00FC2A37" w:rsidRPr="00FC2A37" w:rsidRDefault="00FC2A37" w:rsidP="00FC2A37">
      <w:pPr>
        <w:jc w:val="center"/>
        <w:rPr>
          <w:rFonts w:ascii="Calibri" w:hAnsi="Calibri" w:cs="Calibri"/>
          <w:b/>
          <w:sz w:val="22"/>
          <w:szCs w:val="22"/>
        </w:rPr>
      </w:pPr>
      <w:r w:rsidRPr="00FC2A37">
        <w:rPr>
          <w:rFonts w:ascii="Calibri" w:hAnsi="Calibri" w:cs="Calibri"/>
          <w:b/>
          <w:sz w:val="22"/>
          <w:szCs w:val="22"/>
        </w:rPr>
        <w:t>ARRETE DE MAINTIEN EN FONCTION</w:t>
      </w:r>
    </w:p>
    <w:p w14:paraId="3BE0B6EF" w14:textId="77777777" w:rsidR="00FC2A37" w:rsidRPr="00FC2A37" w:rsidRDefault="00FC2A37" w:rsidP="00FC2A37">
      <w:pPr>
        <w:jc w:val="center"/>
        <w:rPr>
          <w:rFonts w:ascii="Calibri" w:hAnsi="Calibri" w:cs="Calibri"/>
          <w:b/>
          <w:sz w:val="22"/>
          <w:szCs w:val="22"/>
        </w:rPr>
      </w:pPr>
      <w:r w:rsidRPr="00FC2A37">
        <w:rPr>
          <w:rFonts w:ascii="Calibri" w:hAnsi="Calibri" w:cs="Calibri"/>
          <w:b/>
          <w:sz w:val="22"/>
          <w:szCs w:val="22"/>
        </w:rPr>
        <w:t>DE MONSIEUR/MADAME …….…</w:t>
      </w:r>
    </w:p>
    <w:p w14:paraId="36D6C72A" w14:textId="77777777" w:rsidR="00FC2A37" w:rsidRPr="00FC2A37" w:rsidRDefault="00FC2A37" w:rsidP="00FC2A37">
      <w:pPr>
        <w:tabs>
          <w:tab w:val="left" w:pos="284"/>
          <w:tab w:val="left" w:pos="2552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FC2A37">
        <w:rPr>
          <w:rFonts w:ascii="Calibri" w:hAnsi="Calibri" w:cs="Calibri"/>
          <w:b/>
          <w:sz w:val="22"/>
          <w:szCs w:val="22"/>
        </w:rPr>
        <w:t xml:space="preserve">DANS LE GRADE DE  …  </w:t>
      </w:r>
      <w:r w:rsidRPr="00FC2A37">
        <w:rPr>
          <w:rFonts w:ascii="Calibri" w:hAnsi="Calibri" w:cs="Calibri"/>
          <w:b/>
          <w:i/>
          <w:color w:val="FF0000"/>
          <w:sz w:val="22"/>
          <w:szCs w:val="22"/>
        </w:rPr>
        <w:t>(catégorie  A, B ou C)</w:t>
      </w:r>
    </w:p>
    <w:p w14:paraId="565D17C3" w14:textId="77777777" w:rsidR="00C12992" w:rsidRPr="00AC6187" w:rsidRDefault="00C12992" w:rsidP="00393079">
      <w:pPr>
        <w:tabs>
          <w:tab w:val="left" w:pos="-2694"/>
          <w:tab w:val="left" w:pos="0"/>
        </w:tabs>
        <w:spacing w:before="80"/>
        <w:rPr>
          <w:rFonts w:asciiTheme="minorHAnsi" w:hAnsiTheme="minorHAnsi" w:cs="Calibri"/>
          <w:b/>
          <w:sz w:val="22"/>
          <w:szCs w:val="22"/>
        </w:rPr>
      </w:pPr>
    </w:p>
    <w:p w14:paraId="4C6581FC" w14:textId="77777777" w:rsidR="00B70B52" w:rsidRPr="00AC6187" w:rsidRDefault="00B70B52" w:rsidP="004150AA">
      <w:pPr>
        <w:tabs>
          <w:tab w:val="left" w:pos="-2694"/>
          <w:tab w:val="left" w:pos="0"/>
          <w:tab w:val="left" w:pos="2268"/>
        </w:tabs>
        <w:spacing w:line="240" w:lineRule="exact"/>
        <w:rPr>
          <w:rFonts w:asciiTheme="minorHAnsi" w:hAnsiTheme="minorHAnsi" w:cs="Calibri"/>
          <w:sz w:val="22"/>
          <w:szCs w:val="22"/>
        </w:rPr>
      </w:pPr>
    </w:p>
    <w:p w14:paraId="6D387AD5" w14:textId="2619B41C" w:rsidR="00B70B52" w:rsidRPr="00AC6187" w:rsidRDefault="00B70B52" w:rsidP="004150AA">
      <w:pPr>
        <w:tabs>
          <w:tab w:val="left" w:pos="-2694"/>
          <w:tab w:val="left" w:pos="0"/>
          <w:tab w:val="left" w:pos="2268"/>
        </w:tabs>
        <w:spacing w:after="100"/>
        <w:jc w:val="both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 xml:space="preserve">Le Maire </w:t>
      </w:r>
      <w:r w:rsidRPr="00AC6187">
        <w:rPr>
          <w:rFonts w:asciiTheme="minorHAnsi" w:hAnsiTheme="minorHAnsi" w:cs="Calibri"/>
          <w:i/>
          <w:iCs/>
          <w:color w:val="FF0000"/>
          <w:sz w:val="22"/>
          <w:szCs w:val="22"/>
        </w:rPr>
        <w:t>(ou le Président</w:t>
      </w:r>
      <w:r w:rsidRPr="00AC6187">
        <w:rPr>
          <w:rFonts w:asciiTheme="minorHAnsi" w:hAnsiTheme="minorHAnsi" w:cs="Calibri"/>
          <w:sz w:val="22"/>
          <w:szCs w:val="22"/>
        </w:rPr>
        <w:t>) de .........................................</w:t>
      </w:r>
    </w:p>
    <w:p w14:paraId="2ACD38DD" w14:textId="534196E3" w:rsidR="00B70B52" w:rsidRPr="00AC6187" w:rsidRDefault="00C12992" w:rsidP="004150AA">
      <w:pPr>
        <w:tabs>
          <w:tab w:val="left" w:pos="-2694"/>
          <w:tab w:val="left" w:pos="0"/>
          <w:tab w:val="left" w:pos="2268"/>
        </w:tabs>
        <w:spacing w:after="100"/>
        <w:jc w:val="both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Vu le code général des collectivités territoriales</w:t>
      </w:r>
      <w:r w:rsidR="00FC2A37">
        <w:rPr>
          <w:rFonts w:asciiTheme="minorHAnsi" w:hAnsiTheme="minorHAnsi" w:cs="Calibri"/>
          <w:sz w:val="22"/>
          <w:szCs w:val="22"/>
        </w:rPr>
        <w:t> ;</w:t>
      </w:r>
    </w:p>
    <w:p w14:paraId="1E0B36F3" w14:textId="56220270" w:rsidR="00B70B52" w:rsidRPr="00AC6187" w:rsidRDefault="00B70B52" w:rsidP="004150AA">
      <w:pPr>
        <w:tabs>
          <w:tab w:val="left" w:pos="-2694"/>
          <w:tab w:val="left" w:pos="0"/>
          <w:tab w:val="left" w:pos="2268"/>
        </w:tabs>
        <w:spacing w:after="100"/>
        <w:jc w:val="both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Vu la loi n° 83-634 du 13 juillet 1983 modifiée, portant droits et obligations des fonctionnaires</w:t>
      </w:r>
      <w:r w:rsidR="00FC2A37">
        <w:rPr>
          <w:rFonts w:asciiTheme="minorHAnsi" w:hAnsiTheme="minorHAnsi" w:cs="Calibri"/>
          <w:sz w:val="22"/>
          <w:szCs w:val="22"/>
        </w:rPr>
        <w:t> ;</w:t>
      </w:r>
    </w:p>
    <w:p w14:paraId="2F47D8C0" w14:textId="4E553079" w:rsidR="00B70B52" w:rsidRPr="00AC6187" w:rsidRDefault="00B70B52" w:rsidP="004150AA">
      <w:pPr>
        <w:tabs>
          <w:tab w:val="left" w:pos="-2694"/>
          <w:tab w:val="left" w:pos="0"/>
          <w:tab w:val="left" w:pos="2268"/>
        </w:tabs>
        <w:spacing w:after="100"/>
        <w:jc w:val="both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Vu la loi n° 84-53 du 26 janvier 1984 modifiée, portant dispositions statutaires relatives à la Fonction Publique Territoriale</w:t>
      </w:r>
      <w:r w:rsidR="00FC2A37">
        <w:rPr>
          <w:rFonts w:asciiTheme="minorHAnsi" w:hAnsiTheme="minorHAnsi" w:cs="Calibri"/>
          <w:sz w:val="22"/>
          <w:szCs w:val="22"/>
        </w:rPr>
        <w:t> ;</w:t>
      </w:r>
    </w:p>
    <w:p w14:paraId="72531ABC" w14:textId="2A5B6B6A" w:rsidR="00C12992" w:rsidRPr="00AC6187" w:rsidRDefault="00A17907" w:rsidP="004150AA">
      <w:pPr>
        <w:tabs>
          <w:tab w:val="left" w:pos="-2694"/>
          <w:tab w:val="left" w:pos="0"/>
          <w:tab w:val="left" w:pos="2268"/>
        </w:tabs>
        <w:spacing w:after="100"/>
        <w:jc w:val="both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Vu la loi n°</w:t>
      </w:r>
      <w:r w:rsidR="00C12992" w:rsidRPr="00AC6187">
        <w:rPr>
          <w:rFonts w:asciiTheme="minorHAnsi" w:hAnsiTheme="minorHAnsi" w:cs="Calibri"/>
          <w:sz w:val="22"/>
          <w:szCs w:val="22"/>
        </w:rPr>
        <w:t xml:space="preserve"> 84-834 du 13 septembre 1984 modifiée relative à la limite d’âge dans la fonction publique et le secteur public,</w:t>
      </w:r>
      <w:r w:rsidRPr="00AC6187">
        <w:rPr>
          <w:rFonts w:asciiTheme="minorHAnsi" w:hAnsiTheme="minorHAnsi" w:cs="Calibri"/>
          <w:sz w:val="22"/>
          <w:szCs w:val="22"/>
        </w:rPr>
        <w:t xml:space="preserve"> art 1-1</w:t>
      </w:r>
      <w:r w:rsidRPr="00AC6187">
        <w:rPr>
          <w:rFonts w:asciiTheme="minorHAnsi" w:hAnsiTheme="minorHAnsi" w:cs="Calibri"/>
          <w:sz w:val="22"/>
          <w:szCs w:val="22"/>
          <w:vertAlign w:val="superscript"/>
        </w:rPr>
        <w:t>er</w:t>
      </w:r>
      <w:r w:rsidR="00FC2A37">
        <w:rPr>
          <w:rFonts w:asciiTheme="minorHAnsi" w:hAnsiTheme="minorHAnsi" w:cs="Calibri"/>
          <w:sz w:val="22"/>
          <w:szCs w:val="22"/>
          <w:vertAlign w:val="superscript"/>
        </w:rPr>
        <w:t> </w:t>
      </w:r>
      <w:r w:rsidR="00FC2A37">
        <w:rPr>
          <w:rFonts w:asciiTheme="minorHAnsi" w:hAnsiTheme="minorHAnsi" w:cs="Calibri"/>
          <w:sz w:val="22"/>
          <w:szCs w:val="22"/>
        </w:rPr>
        <w:t>;</w:t>
      </w:r>
    </w:p>
    <w:p w14:paraId="79358818" w14:textId="029EAA80" w:rsidR="00B70B52" w:rsidRPr="00AC6187" w:rsidRDefault="00B70B52" w:rsidP="004150AA">
      <w:pPr>
        <w:tabs>
          <w:tab w:val="left" w:pos="-2694"/>
          <w:tab w:val="left" w:pos="0"/>
          <w:tab w:val="left" w:pos="2268"/>
          <w:tab w:val="left" w:pos="3969"/>
        </w:tabs>
        <w:spacing w:after="100"/>
        <w:jc w:val="both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Vu la loi n°2003-775 du 21 août 2003, portant réforme des retraites</w:t>
      </w:r>
      <w:r w:rsidR="00FC2A37">
        <w:rPr>
          <w:rFonts w:asciiTheme="minorHAnsi" w:hAnsiTheme="minorHAnsi" w:cs="Calibri"/>
          <w:sz w:val="22"/>
          <w:szCs w:val="22"/>
        </w:rPr>
        <w:t> ;</w:t>
      </w:r>
    </w:p>
    <w:p w14:paraId="15B2ECD8" w14:textId="761D96DF" w:rsidR="009B7EA3" w:rsidRPr="00AC6187" w:rsidRDefault="009B7EA3" w:rsidP="009B7EA3">
      <w:pPr>
        <w:tabs>
          <w:tab w:val="left" w:pos="2268"/>
          <w:tab w:val="left" w:pos="2552"/>
        </w:tabs>
        <w:spacing w:after="100"/>
        <w:jc w:val="both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Vu la loi n°2010-1330 du 9 novembre 2010 portant réforme des retraites</w:t>
      </w:r>
      <w:r w:rsidR="00FC2A37">
        <w:rPr>
          <w:rFonts w:asciiTheme="minorHAnsi" w:hAnsiTheme="minorHAnsi" w:cs="Calibri"/>
          <w:sz w:val="22"/>
          <w:szCs w:val="22"/>
        </w:rPr>
        <w:t> ;</w:t>
      </w:r>
    </w:p>
    <w:p w14:paraId="0C34D225" w14:textId="0B677AC3" w:rsidR="00B70B52" w:rsidRPr="00AC6187" w:rsidRDefault="00B70B52" w:rsidP="004150AA">
      <w:pPr>
        <w:tabs>
          <w:tab w:val="left" w:pos="-2694"/>
          <w:tab w:val="left" w:pos="0"/>
          <w:tab w:val="left" w:pos="2268"/>
          <w:tab w:val="left" w:pos="3969"/>
        </w:tabs>
        <w:spacing w:after="100"/>
        <w:jc w:val="both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Vu le décret n° 2003-1306 du 26 décembre 2003, relatif au régime de retraite des fonctionnaires affiliés à la C.N.R.A.C.L.</w:t>
      </w:r>
      <w:r w:rsidR="00FC2A37">
        <w:rPr>
          <w:rFonts w:asciiTheme="minorHAnsi" w:hAnsiTheme="minorHAnsi" w:cs="Calibri"/>
          <w:sz w:val="22"/>
          <w:szCs w:val="22"/>
        </w:rPr>
        <w:t> ;</w:t>
      </w:r>
    </w:p>
    <w:p w14:paraId="616E8758" w14:textId="7A035E05" w:rsidR="007C0097" w:rsidRPr="00AC6187" w:rsidRDefault="00C05B81" w:rsidP="004150AA">
      <w:pPr>
        <w:tabs>
          <w:tab w:val="left" w:pos="-2694"/>
          <w:tab w:val="left" w:pos="0"/>
          <w:tab w:val="left" w:pos="2268"/>
          <w:tab w:val="left" w:pos="3969"/>
          <w:tab w:val="left" w:pos="10773"/>
        </w:tabs>
        <w:spacing w:after="100"/>
        <w:jc w:val="both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pacing w:val="-4"/>
          <w:sz w:val="22"/>
          <w:szCs w:val="22"/>
        </w:rPr>
        <w:t xml:space="preserve">Vu la lettre en date du ............................... par laquelle </w:t>
      </w:r>
      <w:r w:rsidR="00FC2A37" w:rsidRPr="00FC2A37">
        <w:rPr>
          <w:rFonts w:ascii="Calibri" w:hAnsi="Calibri" w:cs="Calibri"/>
          <w:sz w:val="22"/>
          <w:szCs w:val="22"/>
        </w:rPr>
        <w:t>Monsieur/Madame</w:t>
      </w:r>
      <w:r w:rsidR="00FC2A37">
        <w:rPr>
          <w:rFonts w:ascii="Calibri" w:hAnsi="Calibri" w:cs="Calibri"/>
          <w:sz w:val="22"/>
          <w:szCs w:val="22"/>
        </w:rPr>
        <w:t xml:space="preserve"> </w:t>
      </w:r>
      <w:r w:rsidRPr="00AC6187">
        <w:rPr>
          <w:rFonts w:asciiTheme="minorHAnsi" w:hAnsiTheme="minorHAnsi" w:cs="Calibri"/>
          <w:spacing w:val="-4"/>
          <w:sz w:val="22"/>
          <w:szCs w:val="22"/>
        </w:rPr>
        <w:t>..................................................................................</w:t>
      </w:r>
      <w:r w:rsidR="004150AA" w:rsidRPr="00AC6187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7C0097" w:rsidRPr="00AC6187">
        <w:rPr>
          <w:rFonts w:asciiTheme="minorHAnsi" w:hAnsiTheme="minorHAnsi" w:cs="Calibri"/>
          <w:spacing w:val="-4"/>
          <w:sz w:val="22"/>
          <w:szCs w:val="22"/>
        </w:rPr>
        <w:t xml:space="preserve">sollicite un maintien en fonction temporaire à compter du </w:t>
      </w:r>
      <w:r w:rsidRPr="00AC6187">
        <w:rPr>
          <w:rFonts w:asciiTheme="minorHAnsi" w:hAnsiTheme="minorHAnsi" w:cs="Calibri"/>
          <w:sz w:val="22"/>
          <w:szCs w:val="22"/>
        </w:rPr>
        <w:t xml:space="preserve">….………….... </w:t>
      </w:r>
      <w:r w:rsidR="00AC6187">
        <w:rPr>
          <w:rFonts w:asciiTheme="minorHAnsi" w:hAnsiTheme="minorHAnsi" w:cs="Calibri"/>
          <w:sz w:val="22"/>
          <w:szCs w:val="22"/>
        </w:rPr>
        <w:t>jusqu’au …….</w:t>
      </w:r>
    </w:p>
    <w:p w14:paraId="2AABA8EA" w14:textId="167BE5BD" w:rsidR="000B2090" w:rsidRPr="000B2090" w:rsidRDefault="000B2090" w:rsidP="000B2090">
      <w:pPr>
        <w:pStyle w:val="std"/>
        <w:spacing w:after="100"/>
        <w:jc w:val="both"/>
        <w:rPr>
          <w:rFonts w:ascii="Calibri" w:hAnsi="Calibri" w:cs="Calibri"/>
          <w:sz w:val="22"/>
          <w:szCs w:val="22"/>
        </w:rPr>
      </w:pPr>
      <w:r w:rsidRPr="000B2090">
        <w:rPr>
          <w:rFonts w:ascii="Calibri" w:hAnsi="Calibri" w:cs="Calibri"/>
          <w:sz w:val="22"/>
          <w:szCs w:val="22"/>
        </w:rPr>
        <w:t xml:space="preserve">Vu la visite médicale en date du ……….….…….. déclarant </w:t>
      </w:r>
      <w:r w:rsidRPr="005E7E68">
        <w:rPr>
          <w:rFonts w:ascii="Calibri" w:hAnsi="Calibri" w:cs="Calibri"/>
          <w:sz w:val="22"/>
          <w:szCs w:val="22"/>
        </w:rPr>
        <w:t>Monsieur/Madame</w:t>
      </w:r>
      <w:r>
        <w:rPr>
          <w:rFonts w:ascii="Calibri" w:hAnsi="Calibri" w:cs="Calibri"/>
          <w:sz w:val="22"/>
          <w:szCs w:val="22"/>
        </w:rPr>
        <w:t xml:space="preserve"> </w:t>
      </w:r>
      <w:r w:rsidRPr="000B2090">
        <w:rPr>
          <w:rFonts w:ascii="Calibri" w:hAnsi="Calibri" w:cs="Calibri"/>
          <w:sz w:val="22"/>
          <w:szCs w:val="22"/>
        </w:rPr>
        <w:t>…………. apte à poursuivre l’exercice de ses fonctions ;</w:t>
      </w:r>
    </w:p>
    <w:p w14:paraId="684B13C2" w14:textId="58A78416" w:rsidR="00C05B81" w:rsidRPr="00AC6187" w:rsidRDefault="004D0EFC" w:rsidP="004150AA">
      <w:pPr>
        <w:tabs>
          <w:tab w:val="left" w:pos="-2694"/>
          <w:tab w:val="left" w:pos="0"/>
          <w:tab w:val="left" w:pos="2268"/>
          <w:tab w:val="left" w:pos="3969"/>
          <w:tab w:val="left" w:pos="10773"/>
        </w:tabs>
        <w:spacing w:after="10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Considérant</w:t>
      </w:r>
      <w:r w:rsidR="00C05B81" w:rsidRPr="00AC6187">
        <w:rPr>
          <w:rFonts w:asciiTheme="minorHAnsi" w:hAnsiTheme="minorHAnsi" w:cs="Calibri"/>
          <w:sz w:val="22"/>
          <w:szCs w:val="22"/>
        </w:rPr>
        <w:t xml:space="preserve"> les nécessités de services</w:t>
      </w:r>
      <w:r w:rsidR="00FC2A37">
        <w:rPr>
          <w:rFonts w:asciiTheme="minorHAnsi" w:hAnsiTheme="minorHAnsi" w:cs="Calibri"/>
          <w:sz w:val="22"/>
          <w:szCs w:val="22"/>
        </w:rPr>
        <w:t> ;</w:t>
      </w:r>
    </w:p>
    <w:p w14:paraId="2341DCAF" w14:textId="77777777" w:rsidR="00B70B52" w:rsidRPr="00AC6187" w:rsidRDefault="00B70B52" w:rsidP="004150AA">
      <w:pPr>
        <w:tabs>
          <w:tab w:val="left" w:pos="-2694"/>
          <w:tab w:val="left" w:pos="0"/>
          <w:tab w:val="left" w:pos="2268"/>
        </w:tabs>
        <w:spacing w:after="100" w:line="220" w:lineRule="exact"/>
        <w:rPr>
          <w:rFonts w:asciiTheme="minorHAnsi" w:hAnsiTheme="minorHAnsi" w:cs="Calibri"/>
          <w:sz w:val="22"/>
          <w:szCs w:val="22"/>
        </w:rPr>
      </w:pPr>
    </w:p>
    <w:p w14:paraId="30BBEBEF" w14:textId="77777777" w:rsidR="00B70B52" w:rsidRPr="00AC6187" w:rsidRDefault="00B70B52" w:rsidP="004150AA">
      <w:pPr>
        <w:tabs>
          <w:tab w:val="left" w:pos="-2694"/>
          <w:tab w:val="left" w:pos="0"/>
          <w:tab w:val="left" w:pos="2268"/>
        </w:tabs>
        <w:jc w:val="center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b/>
          <w:sz w:val="22"/>
          <w:szCs w:val="22"/>
        </w:rPr>
        <w:t>ARRÊTE</w:t>
      </w:r>
    </w:p>
    <w:p w14:paraId="3456F8CE" w14:textId="77777777" w:rsidR="00B70B52" w:rsidRPr="00AC6187" w:rsidRDefault="00B70B52" w:rsidP="004150AA">
      <w:pPr>
        <w:tabs>
          <w:tab w:val="left" w:pos="-2694"/>
          <w:tab w:val="left" w:pos="-2552"/>
        </w:tabs>
        <w:spacing w:line="240" w:lineRule="exact"/>
        <w:jc w:val="both"/>
        <w:rPr>
          <w:rFonts w:asciiTheme="minorHAnsi" w:hAnsiTheme="minorHAnsi" w:cs="Calibri"/>
          <w:sz w:val="22"/>
          <w:szCs w:val="22"/>
        </w:rPr>
      </w:pPr>
    </w:p>
    <w:p w14:paraId="4C4093F3" w14:textId="2B55D394" w:rsidR="00B70B52" w:rsidRPr="00FC2A37" w:rsidRDefault="00883899" w:rsidP="004150AA">
      <w:pPr>
        <w:tabs>
          <w:tab w:val="left" w:pos="-2694"/>
          <w:tab w:val="left" w:pos="-2552"/>
        </w:tabs>
        <w:spacing w:after="40" w:line="240" w:lineRule="exact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AC6187">
        <w:rPr>
          <w:rFonts w:asciiTheme="minorHAnsi" w:hAnsiTheme="minorHAnsi" w:cs="Calibri"/>
          <w:b/>
          <w:sz w:val="22"/>
          <w:szCs w:val="22"/>
          <w:u w:val="single"/>
        </w:rPr>
        <w:t>Article</w:t>
      </w:r>
      <w:r w:rsidR="003768AC" w:rsidRPr="00AC6187">
        <w:rPr>
          <w:rFonts w:asciiTheme="minorHAnsi" w:hAnsiTheme="minorHAnsi" w:cs="Calibri"/>
          <w:b/>
          <w:sz w:val="22"/>
          <w:szCs w:val="22"/>
          <w:u w:val="single"/>
        </w:rPr>
        <w:t xml:space="preserve"> 1</w:t>
      </w:r>
      <w:r w:rsidR="003768AC" w:rsidRPr="00AC6187">
        <w:rPr>
          <w:rFonts w:asciiTheme="minorHAnsi" w:hAnsiTheme="minorHAnsi" w:cs="Calibri"/>
          <w:b/>
          <w:sz w:val="22"/>
          <w:szCs w:val="22"/>
        </w:rPr>
        <w:t> :</w:t>
      </w:r>
      <w:r w:rsidR="00FC2A37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FC2A37" w:rsidRPr="00FC2A37">
        <w:rPr>
          <w:rFonts w:ascii="Calibri" w:hAnsi="Calibri" w:cs="Calibri"/>
          <w:sz w:val="22"/>
          <w:szCs w:val="22"/>
        </w:rPr>
        <w:t>Monsieur/Madame</w:t>
      </w:r>
      <w:r w:rsidR="00FC2A37">
        <w:rPr>
          <w:rFonts w:ascii="Calibri" w:hAnsi="Calibri" w:cs="Calibri"/>
          <w:sz w:val="22"/>
          <w:szCs w:val="22"/>
        </w:rPr>
        <w:t xml:space="preserve"> </w:t>
      </w:r>
      <w:r w:rsidR="00B70B52" w:rsidRPr="00AC6187">
        <w:rPr>
          <w:rFonts w:asciiTheme="minorHAnsi" w:hAnsiTheme="minorHAnsi" w:cs="Calibri"/>
          <w:sz w:val="22"/>
          <w:szCs w:val="22"/>
        </w:rPr>
        <w:t>.............................</w:t>
      </w:r>
      <w:r w:rsidR="008F7C9A" w:rsidRPr="00AC6187">
        <w:rPr>
          <w:rFonts w:asciiTheme="minorHAnsi" w:hAnsiTheme="minorHAnsi" w:cs="Calibri"/>
          <w:sz w:val="22"/>
          <w:szCs w:val="22"/>
        </w:rPr>
        <w:t>......................</w:t>
      </w:r>
      <w:r w:rsidR="003768AC" w:rsidRPr="00AC6187">
        <w:rPr>
          <w:rFonts w:asciiTheme="minorHAnsi" w:hAnsiTheme="minorHAnsi" w:cs="Calibri"/>
          <w:sz w:val="22"/>
          <w:szCs w:val="22"/>
        </w:rPr>
        <w:t>..</w:t>
      </w:r>
      <w:r w:rsidR="00B70B52" w:rsidRPr="00AC6187">
        <w:rPr>
          <w:rFonts w:asciiTheme="minorHAnsi" w:hAnsiTheme="minorHAnsi" w:cs="Calibri"/>
          <w:sz w:val="22"/>
          <w:szCs w:val="22"/>
        </w:rPr>
        <w:t>né</w:t>
      </w:r>
      <w:r w:rsidR="00B70B52" w:rsidRPr="00FC2A37">
        <w:rPr>
          <w:rFonts w:asciiTheme="minorHAnsi" w:hAnsiTheme="minorHAnsi" w:cs="Calibri"/>
          <w:color w:val="FF0000"/>
          <w:sz w:val="22"/>
          <w:szCs w:val="22"/>
        </w:rPr>
        <w:t>(e)</w:t>
      </w:r>
      <w:r w:rsidR="00FC2A37">
        <w:rPr>
          <w:rFonts w:asciiTheme="minorHAnsi" w:hAnsiTheme="minorHAnsi" w:cs="Calibri"/>
          <w:sz w:val="22"/>
          <w:szCs w:val="22"/>
        </w:rPr>
        <w:t xml:space="preserve"> </w:t>
      </w:r>
      <w:r w:rsidR="003768AC" w:rsidRPr="00AC6187">
        <w:rPr>
          <w:rFonts w:asciiTheme="minorHAnsi" w:hAnsiTheme="minorHAnsi" w:cs="Calibri"/>
          <w:sz w:val="22"/>
          <w:szCs w:val="22"/>
        </w:rPr>
        <w:t>…</w:t>
      </w:r>
      <w:r w:rsidR="005A7B53" w:rsidRPr="00AC6187">
        <w:rPr>
          <w:rFonts w:asciiTheme="minorHAnsi" w:hAnsiTheme="minorHAnsi" w:cs="Calibri"/>
          <w:sz w:val="22"/>
          <w:szCs w:val="22"/>
        </w:rPr>
        <w:t>…………………</w:t>
      </w:r>
      <w:r w:rsidR="003768AC" w:rsidRPr="00AC6187">
        <w:rPr>
          <w:rFonts w:asciiTheme="minorHAnsi" w:hAnsiTheme="minorHAnsi" w:cs="Calibri"/>
          <w:sz w:val="22"/>
          <w:szCs w:val="22"/>
        </w:rPr>
        <w:t>…</w:t>
      </w:r>
      <w:r w:rsidR="00C05B81" w:rsidRPr="00AC6187">
        <w:rPr>
          <w:rFonts w:asciiTheme="minorHAnsi" w:hAnsiTheme="minorHAnsi" w:cs="Calibri"/>
          <w:sz w:val="22"/>
          <w:szCs w:val="22"/>
        </w:rPr>
        <w:t xml:space="preserve"> </w:t>
      </w:r>
      <w:r w:rsidR="004150AA" w:rsidRPr="004D0EFC">
        <w:rPr>
          <w:rFonts w:asciiTheme="minorHAnsi" w:hAnsiTheme="minorHAnsi" w:cs="Calibri"/>
          <w:i/>
          <w:iCs/>
          <w:color w:val="FF0000"/>
          <w:sz w:val="22"/>
          <w:szCs w:val="22"/>
        </w:rPr>
        <w:t>(nom de jeune fille)</w:t>
      </w:r>
      <w:r w:rsidR="004D0EFC">
        <w:rPr>
          <w:rFonts w:asciiTheme="minorHAnsi" w:hAnsiTheme="minorHAnsi" w:cs="Calibri"/>
          <w:sz w:val="22"/>
          <w:szCs w:val="22"/>
        </w:rPr>
        <w:t xml:space="preserve"> </w:t>
      </w:r>
      <w:r w:rsidR="004150AA" w:rsidRPr="00AC6187">
        <w:rPr>
          <w:rFonts w:asciiTheme="minorHAnsi" w:hAnsiTheme="minorHAnsi" w:cs="Calibri"/>
          <w:sz w:val="22"/>
          <w:szCs w:val="22"/>
        </w:rPr>
        <w:t xml:space="preserve">……………, </w:t>
      </w:r>
      <w:r w:rsidR="00B70B52" w:rsidRPr="00AC6187">
        <w:rPr>
          <w:rFonts w:asciiTheme="minorHAnsi" w:hAnsiTheme="minorHAnsi" w:cs="Calibri"/>
          <w:sz w:val="22"/>
          <w:szCs w:val="22"/>
        </w:rPr>
        <w:t xml:space="preserve">le ............................................, </w:t>
      </w:r>
      <w:r w:rsidR="007C0097" w:rsidRPr="00AC6187">
        <w:rPr>
          <w:rFonts w:asciiTheme="minorHAnsi" w:hAnsiTheme="minorHAnsi" w:cs="Calibri"/>
          <w:sz w:val="22"/>
          <w:szCs w:val="22"/>
        </w:rPr>
        <w:t xml:space="preserve">est </w:t>
      </w:r>
      <w:r w:rsidR="004D0EFC">
        <w:rPr>
          <w:rFonts w:asciiTheme="minorHAnsi" w:hAnsiTheme="minorHAnsi" w:cs="Calibri"/>
          <w:sz w:val="22"/>
          <w:szCs w:val="22"/>
        </w:rPr>
        <w:t>radié</w:t>
      </w:r>
      <w:r w:rsidR="00FC2A37" w:rsidRPr="00FC2A37">
        <w:rPr>
          <w:rFonts w:asciiTheme="minorHAnsi" w:hAnsiTheme="minorHAnsi" w:cs="Calibri"/>
          <w:color w:val="FF0000"/>
          <w:sz w:val="22"/>
          <w:szCs w:val="22"/>
        </w:rPr>
        <w:t>(</w:t>
      </w:r>
      <w:r w:rsidR="004D0EFC" w:rsidRPr="00FC2A37">
        <w:rPr>
          <w:rFonts w:asciiTheme="minorHAnsi" w:hAnsiTheme="minorHAnsi" w:cs="Calibri"/>
          <w:color w:val="FF0000"/>
          <w:sz w:val="22"/>
          <w:szCs w:val="22"/>
        </w:rPr>
        <w:t>e</w:t>
      </w:r>
      <w:r w:rsidR="00FC2A37" w:rsidRPr="00FC2A37">
        <w:rPr>
          <w:rFonts w:asciiTheme="minorHAnsi" w:hAnsiTheme="minorHAnsi" w:cs="Calibri"/>
          <w:color w:val="FF0000"/>
          <w:sz w:val="22"/>
          <w:szCs w:val="22"/>
        </w:rPr>
        <w:t>)</w:t>
      </w:r>
      <w:r w:rsidR="004D0EFC">
        <w:rPr>
          <w:rFonts w:asciiTheme="minorHAnsi" w:hAnsiTheme="minorHAnsi" w:cs="Calibri"/>
          <w:sz w:val="22"/>
          <w:szCs w:val="22"/>
        </w:rPr>
        <w:t xml:space="preserve"> des cadres le ………….. et </w:t>
      </w:r>
      <w:r w:rsidR="007C0097" w:rsidRPr="00AC6187">
        <w:rPr>
          <w:rFonts w:asciiTheme="minorHAnsi" w:hAnsiTheme="minorHAnsi" w:cs="Calibri"/>
          <w:sz w:val="22"/>
          <w:szCs w:val="22"/>
        </w:rPr>
        <w:t>maintenu</w:t>
      </w:r>
      <w:r w:rsidR="007C0097" w:rsidRPr="00FC2A37">
        <w:rPr>
          <w:rFonts w:asciiTheme="minorHAnsi" w:hAnsiTheme="minorHAnsi" w:cs="Calibri"/>
          <w:color w:val="FF0000"/>
          <w:sz w:val="22"/>
          <w:szCs w:val="22"/>
        </w:rPr>
        <w:t>(e)</w:t>
      </w:r>
      <w:r w:rsidR="007C0097" w:rsidRPr="00AC6187">
        <w:rPr>
          <w:rFonts w:asciiTheme="minorHAnsi" w:hAnsiTheme="minorHAnsi" w:cs="Calibri"/>
          <w:sz w:val="22"/>
          <w:szCs w:val="22"/>
        </w:rPr>
        <w:t xml:space="preserve"> en fonction </w:t>
      </w:r>
      <w:r w:rsidR="004D0EFC">
        <w:rPr>
          <w:rFonts w:asciiTheme="minorHAnsi" w:hAnsiTheme="minorHAnsi" w:cs="Calibri"/>
          <w:sz w:val="22"/>
          <w:szCs w:val="22"/>
        </w:rPr>
        <w:t>jusqu’au</w:t>
      </w:r>
      <w:r w:rsidR="007C0097" w:rsidRPr="00AC6187">
        <w:rPr>
          <w:rFonts w:asciiTheme="minorHAnsi" w:hAnsiTheme="minorHAnsi" w:cs="Calibri"/>
          <w:sz w:val="22"/>
          <w:szCs w:val="22"/>
        </w:rPr>
        <w:t xml:space="preserve"> …………………..</w:t>
      </w:r>
    </w:p>
    <w:p w14:paraId="6478BE4C" w14:textId="77777777" w:rsidR="004D0EFC" w:rsidRDefault="004D0EFC" w:rsidP="004150AA">
      <w:pPr>
        <w:tabs>
          <w:tab w:val="left" w:pos="-2694"/>
          <w:tab w:val="left" w:pos="-2552"/>
        </w:tabs>
        <w:spacing w:after="40" w:line="240" w:lineRule="exact"/>
        <w:jc w:val="both"/>
        <w:rPr>
          <w:rFonts w:asciiTheme="minorHAnsi" w:hAnsiTheme="minorHAnsi" w:cs="Calibri"/>
          <w:sz w:val="22"/>
          <w:szCs w:val="22"/>
        </w:rPr>
      </w:pPr>
    </w:p>
    <w:p w14:paraId="56B3F170" w14:textId="7974CA1A" w:rsidR="004D0EFC" w:rsidRDefault="004D0EFC" w:rsidP="004150AA">
      <w:pPr>
        <w:tabs>
          <w:tab w:val="left" w:pos="-2694"/>
          <w:tab w:val="left" w:pos="-2552"/>
        </w:tabs>
        <w:spacing w:after="40"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4D0EFC">
        <w:rPr>
          <w:rFonts w:asciiTheme="minorHAnsi" w:hAnsiTheme="minorHAnsi" w:cs="Calibri"/>
          <w:b/>
          <w:bCs/>
          <w:sz w:val="22"/>
          <w:szCs w:val="22"/>
          <w:u w:val="single"/>
        </w:rPr>
        <w:t>Article 2</w:t>
      </w:r>
      <w:r>
        <w:rPr>
          <w:rFonts w:asciiTheme="minorHAnsi" w:hAnsiTheme="minorHAnsi" w:cs="Calibri"/>
          <w:sz w:val="22"/>
          <w:szCs w:val="22"/>
        </w:rPr>
        <w:t> :</w:t>
      </w:r>
      <w:r w:rsidR="00FC2A3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L’agent continuera à percevoir le traitement et le régime indemnitaire qui lui sont dus.</w:t>
      </w:r>
    </w:p>
    <w:p w14:paraId="50423718" w14:textId="77777777" w:rsidR="004D0EFC" w:rsidRDefault="004D0EFC" w:rsidP="004150AA">
      <w:pPr>
        <w:tabs>
          <w:tab w:val="left" w:pos="-2694"/>
          <w:tab w:val="left" w:pos="-2552"/>
        </w:tabs>
        <w:spacing w:after="40" w:line="240" w:lineRule="exact"/>
        <w:jc w:val="both"/>
        <w:rPr>
          <w:rFonts w:asciiTheme="minorHAnsi" w:hAnsiTheme="minorHAnsi" w:cs="Calibri"/>
          <w:sz w:val="22"/>
          <w:szCs w:val="22"/>
        </w:rPr>
      </w:pPr>
    </w:p>
    <w:p w14:paraId="51634FD3" w14:textId="3E8E77E1" w:rsidR="004D0EFC" w:rsidRPr="00AC6187" w:rsidRDefault="004D0EFC" w:rsidP="004150AA">
      <w:pPr>
        <w:tabs>
          <w:tab w:val="left" w:pos="-2694"/>
          <w:tab w:val="left" w:pos="-2552"/>
        </w:tabs>
        <w:spacing w:after="40"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4D0EFC">
        <w:rPr>
          <w:rFonts w:asciiTheme="minorHAnsi" w:hAnsiTheme="minorHAnsi" w:cs="Calibri"/>
          <w:b/>
          <w:bCs/>
          <w:sz w:val="22"/>
          <w:szCs w:val="22"/>
          <w:u w:val="single"/>
        </w:rPr>
        <w:t>Article 3</w:t>
      </w:r>
      <w:r>
        <w:rPr>
          <w:rFonts w:asciiTheme="minorHAnsi" w:hAnsiTheme="minorHAnsi" w:cs="Calibri"/>
          <w:sz w:val="22"/>
          <w:szCs w:val="22"/>
        </w:rPr>
        <w:t> :</w:t>
      </w:r>
      <w:r w:rsidR="00FC2A3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La période de maintien en fonction ne permet pas au fonctionnaire de bénéficier d’un avancement de grade ou d’échelon.</w:t>
      </w:r>
    </w:p>
    <w:p w14:paraId="69FA45B7" w14:textId="77777777" w:rsidR="00B70B52" w:rsidRPr="00AC6187" w:rsidRDefault="00B70B52" w:rsidP="004150AA">
      <w:pPr>
        <w:tabs>
          <w:tab w:val="left" w:pos="-2694"/>
          <w:tab w:val="left" w:pos="-2552"/>
        </w:tabs>
        <w:spacing w:line="200" w:lineRule="exact"/>
        <w:jc w:val="both"/>
        <w:rPr>
          <w:rFonts w:asciiTheme="minorHAnsi" w:hAnsiTheme="minorHAnsi" w:cs="Calibri"/>
          <w:sz w:val="22"/>
          <w:szCs w:val="22"/>
        </w:rPr>
      </w:pPr>
    </w:p>
    <w:p w14:paraId="6AA37E89" w14:textId="788F43D7" w:rsidR="007C0097" w:rsidRPr="00AC6187" w:rsidRDefault="007C0097" w:rsidP="004150AA">
      <w:pPr>
        <w:tabs>
          <w:tab w:val="left" w:pos="-2694"/>
          <w:tab w:val="left" w:pos="-2552"/>
        </w:tabs>
        <w:spacing w:line="200" w:lineRule="exact"/>
        <w:jc w:val="both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b/>
          <w:sz w:val="22"/>
          <w:szCs w:val="22"/>
          <w:u w:val="single"/>
        </w:rPr>
        <w:t xml:space="preserve">Article </w:t>
      </w:r>
      <w:r w:rsidR="004D0EFC">
        <w:rPr>
          <w:rFonts w:asciiTheme="minorHAnsi" w:hAnsiTheme="minorHAnsi" w:cs="Calibri"/>
          <w:b/>
          <w:sz w:val="22"/>
          <w:szCs w:val="22"/>
          <w:u w:val="single"/>
        </w:rPr>
        <w:t>4</w:t>
      </w:r>
      <w:r w:rsidRPr="00AC6187">
        <w:rPr>
          <w:rFonts w:asciiTheme="minorHAnsi" w:hAnsiTheme="minorHAnsi" w:cs="Calibri"/>
          <w:sz w:val="22"/>
          <w:szCs w:val="22"/>
        </w:rPr>
        <w:t> :</w:t>
      </w:r>
      <w:r w:rsidR="00FC2A37">
        <w:rPr>
          <w:rFonts w:asciiTheme="minorHAnsi" w:hAnsiTheme="minorHAnsi" w:cs="Calibri"/>
          <w:sz w:val="22"/>
          <w:szCs w:val="22"/>
        </w:rPr>
        <w:t xml:space="preserve"> </w:t>
      </w:r>
      <w:r w:rsidRPr="00AC6187">
        <w:rPr>
          <w:rFonts w:asciiTheme="minorHAnsi" w:hAnsiTheme="minorHAnsi" w:cs="Calibri"/>
          <w:sz w:val="22"/>
          <w:szCs w:val="22"/>
        </w:rPr>
        <w:t>La période de maintien en fonction sera prise en compte dans la constitution, la liquidation, le minimum garanti et pour le calcul de la durée d’assurance. Les trimestres effectués au-delà du nombre de trimestres nécessaires pour obtenir le pourcentage maximum de pension ne seront pris en compte que dans la durée d’assurance.</w:t>
      </w:r>
    </w:p>
    <w:p w14:paraId="1D3A2C08" w14:textId="77777777" w:rsidR="007C0097" w:rsidRPr="00AC6187" w:rsidRDefault="007C0097" w:rsidP="004150AA">
      <w:pPr>
        <w:tabs>
          <w:tab w:val="left" w:pos="-2694"/>
          <w:tab w:val="left" w:pos="-2552"/>
        </w:tabs>
        <w:spacing w:line="200" w:lineRule="exact"/>
        <w:jc w:val="both"/>
        <w:rPr>
          <w:rFonts w:asciiTheme="minorHAnsi" w:hAnsiTheme="minorHAnsi" w:cs="Calibri"/>
          <w:sz w:val="22"/>
          <w:szCs w:val="22"/>
        </w:rPr>
      </w:pPr>
    </w:p>
    <w:p w14:paraId="3B5A39E8" w14:textId="2B2A8E43" w:rsidR="004150AA" w:rsidRPr="00AC6187" w:rsidRDefault="004150AA" w:rsidP="004150AA">
      <w:pPr>
        <w:pStyle w:val="std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Article </w:t>
      </w:r>
      <w:r w:rsidR="004D0EFC">
        <w:rPr>
          <w:rFonts w:asciiTheme="minorHAnsi" w:hAnsiTheme="minorHAnsi" w:cs="Calibri"/>
          <w:b/>
          <w:bCs/>
          <w:sz w:val="22"/>
          <w:szCs w:val="22"/>
          <w:u w:val="single"/>
        </w:rPr>
        <w:t>5</w:t>
      </w:r>
      <w:r w:rsidRPr="00AC6187">
        <w:rPr>
          <w:rFonts w:asciiTheme="minorHAnsi" w:hAnsiTheme="minorHAnsi" w:cs="Calibri"/>
          <w:b/>
          <w:bCs/>
          <w:sz w:val="22"/>
          <w:szCs w:val="22"/>
        </w:rPr>
        <w:t xml:space="preserve"> : </w:t>
      </w:r>
      <w:r w:rsidRPr="00AC6187">
        <w:rPr>
          <w:rFonts w:asciiTheme="minorHAnsi" w:hAnsiTheme="minorHAnsi" w:cs="Calibri"/>
          <w:sz w:val="22"/>
          <w:szCs w:val="22"/>
        </w:rPr>
        <w:t xml:space="preserve"> Le Directeur Général </w:t>
      </w:r>
      <w:r w:rsidR="000739C5" w:rsidRPr="000739C5">
        <w:rPr>
          <w:rFonts w:ascii="Calibri" w:hAnsi="Calibri" w:cs="Calibri"/>
          <w:sz w:val="22"/>
          <w:szCs w:val="22"/>
        </w:rPr>
        <w:t>des Services</w:t>
      </w:r>
      <w:r w:rsidR="000739C5" w:rsidRPr="000739C5">
        <w:rPr>
          <w:rFonts w:ascii="Calibri" w:hAnsi="Calibri" w:cs="Calibri"/>
          <w:i/>
          <w:sz w:val="22"/>
          <w:szCs w:val="22"/>
        </w:rPr>
        <w:t xml:space="preserve"> </w:t>
      </w:r>
      <w:r w:rsidR="000739C5" w:rsidRPr="000739C5">
        <w:rPr>
          <w:rFonts w:ascii="Calibri" w:hAnsi="Calibri" w:cs="Calibri"/>
          <w:i/>
          <w:color w:val="FF0000"/>
          <w:sz w:val="22"/>
          <w:szCs w:val="22"/>
        </w:rPr>
        <w:t>(ou la secrétaire de mairie, le Directeur…)</w:t>
      </w:r>
      <w:r w:rsidR="000739C5" w:rsidRPr="000739C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AC6187">
        <w:rPr>
          <w:rFonts w:asciiTheme="minorHAnsi" w:hAnsiTheme="minorHAnsi" w:cs="Calibri"/>
          <w:sz w:val="22"/>
          <w:szCs w:val="22"/>
        </w:rPr>
        <w:t xml:space="preserve">est chargé de l'exécution du présent arrêté qui sera : </w:t>
      </w:r>
    </w:p>
    <w:p w14:paraId="0F6C5D9D" w14:textId="77777777" w:rsidR="004150AA" w:rsidRPr="00AC6187" w:rsidRDefault="004150AA" w:rsidP="004150AA">
      <w:pPr>
        <w:pStyle w:val="std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 xml:space="preserve">- Transmis au représentant de l'État </w:t>
      </w:r>
    </w:p>
    <w:p w14:paraId="4B500BD4" w14:textId="77777777" w:rsidR="004150AA" w:rsidRPr="00AC6187" w:rsidRDefault="004150AA" w:rsidP="004150AA">
      <w:pPr>
        <w:pStyle w:val="std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- Notifié à l'intéressé</w:t>
      </w:r>
      <w:r w:rsidRPr="00FC2A37">
        <w:rPr>
          <w:rFonts w:asciiTheme="minorHAnsi" w:hAnsiTheme="minorHAnsi" w:cs="Calibri"/>
          <w:color w:val="FF0000"/>
          <w:sz w:val="22"/>
          <w:szCs w:val="22"/>
        </w:rPr>
        <w:t>(e)</w:t>
      </w:r>
      <w:r w:rsidRPr="00AC6187">
        <w:rPr>
          <w:rFonts w:asciiTheme="minorHAnsi" w:hAnsiTheme="minorHAnsi" w:cs="Calibri"/>
          <w:sz w:val="22"/>
          <w:szCs w:val="22"/>
        </w:rPr>
        <w:t>.</w:t>
      </w:r>
    </w:p>
    <w:p w14:paraId="58E29BE8" w14:textId="77777777" w:rsidR="004150AA" w:rsidRPr="00AC6187" w:rsidRDefault="004150AA" w:rsidP="004150AA">
      <w:pPr>
        <w:pStyle w:val="std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0883EF99" w14:textId="77777777" w:rsidR="004150AA" w:rsidRPr="00AC6187" w:rsidRDefault="004150AA" w:rsidP="004150AA">
      <w:pPr>
        <w:pStyle w:val="std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488B6BAA" w14:textId="77777777" w:rsidR="004150AA" w:rsidRPr="00AC6187" w:rsidRDefault="004150AA" w:rsidP="004150AA">
      <w:pPr>
        <w:pStyle w:val="std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b/>
          <w:bCs/>
          <w:sz w:val="22"/>
          <w:szCs w:val="22"/>
          <w:u w:val="single"/>
        </w:rPr>
        <w:t>Ampliation adressée au</w:t>
      </w:r>
      <w:r w:rsidRPr="00AC6187">
        <w:rPr>
          <w:rFonts w:asciiTheme="minorHAnsi" w:hAnsiTheme="minorHAnsi" w:cs="Calibri"/>
          <w:sz w:val="22"/>
          <w:szCs w:val="22"/>
        </w:rPr>
        <w:t xml:space="preserve"> :  </w:t>
      </w:r>
    </w:p>
    <w:p w14:paraId="27AE439B" w14:textId="77777777" w:rsidR="004150AA" w:rsidRPr="00AC6187" w:rsidRDefault="004150AA" w:rsidP="004150AA">
      <w:pPr>
        <w:pStyle w:val="std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- Président du Centre de Gestion  </w:t>
      </w:r>
    </w:p>
    <w:p w14:paraId="63646BE5" w14:textId="77777777" w:rsidR="004150AA" w:rsidRPr="00AC6187" w:rsidRDefault="004150AA" w:rsidP="004150AA">
      <w:pPr>
        <w:pStyle w:val="std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- Comptable de la collectivité  </w:t>
      </w:r>
    </w:p>
    <w:p w14:paraId="1E8C2130" w14:textId="77777777" w:rsidR="004150AA" w:rsidRPr="00AC6187" w:rsidRDefault="004150AA" w:rsidP="004150AA">
      <w:pPr>
        <w:tabs>
          <w:tab w:val="left" w:pos="2268"/>
          <w:tab w:val="left" w:pos="5670"/>
        </w:tabs>
        <w:ind w:left="4536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Fait à ..........................., le .....................................</w:t>
      </w:r>
    </w:p>
    <w:p w14:paraId="00E1DE9F" w14:textId="77777777" w:rsidR="004150AA" w:rsidRPr="00AC6187" w:rsidRDefault="004150AA" w:rsidP="004150AA">
      <w:pPr>
        <w:tabs>
          <w:tab w:val="left" w:pos="1985"/>
          <w:tab w:val="left" w:pos="5670"/>
          <w:tab w:val="left" w:pos="7371"/>
        </w:tabs>
        <w:ind w:left="4536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 xml:space="preserve">Le Maire </w:t>
      </w:r>
      <w:r w:rsidRPr="004D0EFC">
        <w:rPr>
          <w:rFonts w:asciiTheme="minorHAnsi" w:hAnsiTheme="minorHAnsi" w:cs="Calibri"/>
          <w:i/>
          <w:iCs/>
          <w:color w:val="FF0000"/>
          <w:sz w:val="22"/>
          <w:szCs w:val="22"/>
        </w:rPr>
        <w:t>(ou le Président)</w:t>
      </w:r>
    </w:p>
    <w:p w14:paraId="7426255E" w14:textId="77777777" w:rsidR="004150AA" w:rsidRPr="00AC6187" w:rsidRDefault="004150AA" w:rsidP="004150AA">
      <w:pPr>
        <w:tabs>
          <w:tab w:val="left" w:pos="1985"/>
          <w:tab w:val="left" w:pos="5670"/>
          <w:tab w:val="left" w:pos="7371"/>
        </w:tabs>
        <w:ind w:left="4536"/>
        <w:rPr>
          <w:rFonts w:asciiTheme="minorHAnsi" w:hAnsiTheme="minorHAnsi" w:cs="Calibri"/>
          <w:sz w:val="22"/>
          <w:szCs w:val="22"/>
        </w:rPr>
      </w:pPr>
      <w:r w:rsidRPr="00AC6187">
        <w:rPr>
          <w:rFonts w:asciiTheme="minorHAnsi" w:hAnsiTheme="minorHAnsi" w:cs="Calibri"/>
          <w:sz w:val="22"/>
          <w:szCs w:val="22"/>
        </w:rPr>
        <w:t>Nom, Prénom</w:t>
      </w:r>
    </w:p>
    <w:p w14:paraId="76747C69" w14:textId="77777777" w:rsidR="004D0EFC" w:rsidRDefault="004D0EFC" w:rsidP="004D0EFC">
      <w:pPr>
        <w:tabs>
          <w:tab w:val="left" w:pos="5670"/>
          <w:tab w:val="left" w:pos="7371"/>
        </w:tabs>
        <w:spacing w:before="80" w:after="40" w:line="200" w:lineRule="exact"/>
        <w:ind w:right="142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DD5B7DC" w14:textId="77777777" w:rsidR="004D0EFC" w:rsidRDefault="004D0EFC" w:rsidP="004D0EFC">
      <w:pPr>
        <w:tabs>
          <w:tab w:val="left" w:pos="5670"/>
          <w:tab w:val="left" w:pos="7371"/>
        </w:tabs>
        <w:spacing w:before="80" w:after="40" w:line="200" w:lineRule="exact"/>
        <w:ind w:right="142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AFB6C88" w14:textId="77777777" w:rsidR="004D0EFC" w:rsidRPr="004D0EFC" w:rsidRDefault="004D0EFC" w:rsidP="004D0EFC">
      <w:pPr>
        <w:tabs>
          <w:tab w:val="left" w:pos="5670"/>
          <w:tab w:val="left" w:pos="7371"/>
        </w:tabs>
        <w:spacing w:before="80" w:after="40" w:line="200" w:lineRule="exact"/>
        <w:ind w:right="142"/>
        <w:jc w:val="both"/>
        <w:rPr>
          <w:rFonts w:ascii="Calibri" w:hAnsi="Calibri" w:cs="Calibri"/>
          <w:sz w:val="22"/>
          <w:szCs w:val="22"/>
        </w:rPr>
      </w:pPr>
      <w:r w:rsidRPr="004D0EFC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Le Maire </w:t>
      </w:r>
      <w:r w:rsidRPr="004D0EFC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(ou le Président</w:t>
      </w:r>
      <w:r w:rsidRPr="004D0EFC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Pr="004D0EFC">
        <w:rPr>
          <w:rFonts w:ascii="Calibri" w:hAnsi="Calibri" w:cs="Calibri"/>
          <w:sz w:val="22"/>
          <w:szCs w:val="22"/>
        </w:rPr>
        <w:t>,</w:t>
      </w:r>
    </w:p>
    <w:p w14:paraId="5A7F6FC0" w14:textId="77777777" w:rsidR="004D0EFC" w:rsidRPr="004D0EFC" w:rsidRDefault="004D0EFC" w:rsidP="004D0EFC">
      <w:pPr>
        <w:jc w:val="both"/>
        <w:rPr>
          <w:rFonts w:ascii="Calibri" w:hAnsi="Calibri" w:cs="Calibri"/>
          <w:sz w:val="22"/>
          <w:szCs w:val="22"/>
        </w:rPr>
      </w:pPr>
      <w:r w:rsidRPr="004D0EFC">
        <w:rPr>
          <w:rFonts w:ascii="Calibri" w:hAnsi="Calibri" w:cs="Calibri"/>
          <w:sz w:val="22"/>
          <w:szCs w:val="22"/>
        </w:rPr>
        <w:t>- certifie sous sa responsabilité le caractère exécutoire de cette décision,</w:t>
      </w:r>
    </w:p>
    <w:p w14:paraId="65EF0A7D" w14:textId="77777777" w:rsidR="004D0EFC" w:rsidRPr="004D0EFC" w:rsidRDefault="004D0EFC" w:rsidP="004D0EFC">
      <w:pPr>
        <w:jc w:val="both"/>
        <w:rPr>
          <w:rFonts w:ascii="Calibri" w:hAnsi="Calibri" w:cs="Calibri"/>
          <w:sz w:val="22"/>
          <w:szCs w:val="22"/>
        </w:rPr>
      </w:pPr>
      <w:r w:rsidRPr="004D0EFC">
        <w:rPr>
          <w:rFonts w:ascii="Calibri" w:hAnsi="Calibri" w:cs="Calibri"/>
          <w:sz w:val="22"/>
          <w:szCs w:val="22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1E725346" w14:textId="77777777" w:rsidR="004D0EFC" w:rsidRPr="004D0EFC" w:rsidRDefault="004D0EFC" w:rsidP="004D0EFC">
      <w:pPr>
        <w:jc w:val="both"/>
        <w:rPr>
          <w:rFonts w:ascii="Calibri" w:hAnsi="Calibri" w:cs="Calibri"/>
          <w:sz w:val="22"/>
          <w:szCs w:val="22"/>
        </w:rPr>
      </w:pPr>
      <w:r w:rsidRPr="004D0EFC">
        <w:rPr>
          <w:rFonts w:ascii="Calibri" w:hAnsi="Calibri" w:cs="Calibri"/>
          <w:sz w:val="22"/>
          <w:szCs w:val="22"/>
        </w:rPr>
        <w:t xml:space="preserve">La juridiction administrative compétente peut également être saisie par l'application Télérecours citoyens accessible à partir du site </w:t>
      </w:r>
      <w:hyperlink r:id="rId4" w:history="1">
        <w:r w:rsidRPr="004D0EFC">
          <w:rPr>
            <w:rStyle w:val="Lienhypertexte"/>
            <w:rFonts w:ascii="Calibri" w:hAnsi="Calibri" w:cs="Calibri"/>
            <w:sz w:val="22"/>
            <w:szCs w:val="22"/>
          </w:rPr>
          <w:t>www.telerecours.fr</w:t>
        </w:r>
      </w:hyperlink>
    </w:p>
    <w:p w14:paraId="22F1738E" w14:textId="77777777" w:rsidR="004D0EFC" w:rsidRPr="004D0EFC" w:rsidRDefault="004D0EFC" w:rsidP="004D0EFC">
      <w:pPr>
        <w:jc w:val="both"/>
        <w:rPr>
          <w:rFonts w:ascii="Calibri" w:hAnsi="Calibri" w:cs="Calibri"/>
          <w:sz w:val="22"/>
          <w:szCs w:val="22"/>
        </w:rPr>
      </w:pPr>
    </w:p>
    <w:p w14:paraId="23EAE13C" w14:textId="77777777" w:rsidR="004D0EFC" w:rsidRPr="004D0EFC" w:rsidRDefault="004D0EFC" w:rsidP="004D0EFC">
      <w:pPr>
        <w:jc w:val="both"/>
        <w:rPr>
          <w:rFonts w:ascii="Calibri" w:hAnsi="Calibri" w:cs="Calibri"/>
          <w:sz w:val="22"/>
          <w:szCs w:val="22"/>
        </w:rPr>
      </w:pPr>
    </w:p>
    <w:p w14:paraId="04CF7BB0" w14:textId="77777777" w:rsidR="004D0EFC" w:rsidRPr="004D0EFC" w:rsidRDefault="004D0EFC" w:rsidP="004D0EFC">
      <w:pPr>
        <w:jc w:val="both"/>
        <w:rPr>
          <w:rFonts w:ascii="Calibri" w:hAnsi="Calibri" w:cs="Calibri"/>
          <w:sz w:val="22"/>
          <w:szCs w:val="22"/>
        </w:rPr>
      </w:pPr>
      <w:r w:rsidRPr="004D0EFC">
        <w:rPr>
          <w:rFonts w:ascii="Calibri" w:hAnsi="Calibri" w:cs="Calibri"/>
          <w:sz w:val="22"/>
          <w:szCs w:val="22"/>
        </w:rPr>
        <w:t xml:space="preserve">Notifié le </w:t>
      </w:r>
    </w:p>
    <w:p w14:paraId="26C8CDF4" w14:textId="77777777" w:rsidR="004D0EFC" w:rsidRPr="004D0EFC" w:rsidRDefault="004D0EFC" w:rsidP="004D0EFC">
      <w:pPr>
        <w:tabs>
          <w:tab w:val="left" w:pos="5670"/>
        </w:tabs>
        <w:spacing w:line="120" w:lineRule="exact"/>
        <w:jc w:val="both"/>
        <w:rPr>
          <w:rFonts w:ascii="Calibri" w:hAnsi="Calibri" w:cs="Calibri"/>
          <w:sz w:val="22"/>
          <w:szCs w:val="22"/>
        </w:rPr>
      </w:pPr>
    </w:p>
    <w:p w14:paraId="0091DA45" w14:textId="77777777" w:rsidR="004D0EFC" w:rsidRPr="004D0EFC" w:rsidRDefault="004D0EFC" w:rsidP="004D0EFC">
      <w:pPr>
        <w:tabs>
          <w:tab w:val="left" w:pos="2268"/>
          <w:tab w:val="left" w:pos="2552"/>
        </w:tabs>
        <w:spacing w:after="100" w:line="220" w:lineRule="exact"/>
        <w:jc w:val="both"/>
        <w:rPr>
          <w:rFonts w:ascii="Calibri" w:hAnsi="Calibri" w:cs="Calibri"/>
          <w:sz w:val="22"/>
          <w:szCs w:val="22"/>
        </w:rPr>
      </w:pPr>
      <w:r w:rsidRPr="004D0EFC">
        <w:rPr>
          <w:rFonts w:ascii="Calibri" w:hAnsi="Calibri" w:cs="Calibri"/>
          <w:b/>
          <w:bCs/>
          <w:sz w:val="22"/>
          <w:szCs w:val="22"/>
        </w:rPr>
        <w:t>Signature de l'agent</w:t>
      </w:r>
    </w:p>
    <w:p w14:paraId="766F2742" w14:textId="77777777" w:rsidR="004D0EFC" w:rsidRPr="004D0EFC" w:rsidRDefault="004D0EFC" w:rsidP="004D0EFC">
      <w:pPr>
        <w:jc w:val="both"/>
        <w:rPr>
          <w:rFonts w:ascii="Calibri" w:hAnsi="Calibri" w:cs="Calibri"/>
          <w:sz w:val="22"/>
          <w:szCs w:val="22"/>
        </w:rPr>
      </w:pPr>
    </w:p>
    <w:p w14:paraId="214216E6" w14:textId="77777777" w:rsidR="004150AA" w:rsidRPr="00AC6187" w:rsidRDefault="004150AA" w:rsidP="004150AA">
      <w:pPr>
        <w:pStyle w:val="std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sectPr w:rsidR="004150AA" w:rsidRPr="00AC6187" w:rsidSect="00393079">
      <w:pgSz w:w="11906" w:h="16838"/>
      <w:pgMar w:top="567" w:right="1416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12992"/>
    <w:rsid w:val="00063D8F"/>
    <w:rsid w:val="000739C5"/>
    <w:rsid w:val="000B2090"/>
    <w:rsid w:val="0012226A"/>
    <w:rsid w:val="001E0137"/>
    <w:rsid w:val="00364071"/>
    <w:rsid w:val="003768AC"/>
    <w:rsid w:val="00393079"/>
    <w:rsid w:val="004150AA"/>
    <w:rsid w:val="004543D8"/>
    <w:rsid w:val="004D0EFC"/>
    <w:rsid w:val="005A41BE"/>
    <w:rsid w:val="005A7B53"/>
    <w:rsid w:val="006839D3"/>
    <w:rsid w:val="006D361B"/>
    <w:rsid w:val="00753C00"/>
    <w:rsid w:val="00763FDD"/>
    <w:rsid w:val="007C0097"/>
    <w:rsid w:val="007F68C4"/>
    <w:rsid w:val="00883899"/>
    <w:rsid w:val="008C5227"/>
    <w:rsid w:val="008F7C9A"/>
    <w:rsid w:val="009B7EA3"/>
    <w:rsid w:val="00A17907"/>
    <w:rsid w:val="00AC6187"/>
    <w:rsid w:val="00AC7268"/>
    <w:rsid w:val="00AE2BB7"/>
    <w:rsid w:val="00B238CD"/>
    <w:rsid w:val="00B70B52"/>
    <w:rsid w:val="00C05B81"/>
    <w:rsid w:val="00C12992"/>
    <w:rsid w:val="00E54C92"/>
    <w:rsid w:val="00FC2A37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8B4D0"/>
  <w14:defaultImageDpi w14:val="0"/>
  <w15:docId w15:val="{11559179-C10D-435A-8856-6C16605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d">
    <w:name w:val="std"/>
    <w:basedOn w:val="Normal"/>
    <w:rsid w:val="004150AA"/>
    <w:rPr>
      <w:rFonts w:ascii="Arial Unicode MS" w:hAnsi="Arial Unicode MS" w:cs="Arial Unicode MS"/>
      <w:sz w:val="24"/>
      <w:szCs w:val="24"/>
    </w:rPr>
  </w:style>
  <w:style w:type="paragraph" w:customStyle="1" w:styleId="Standard">
    <w:name w:val="Standard"/>
    <w:rsid w:val="00AC618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rsid w:val="004D0E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DG77\Document\N_Cessation%20de%20fonction\N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N11</Template>
  <TotalTime>2</TotalTime>
  <Pages>2</Pages>
  <Words>498</Words>
  <Characters>2740</Characters>
  <Application>Microsoft Office Word</Application>
  <DocSecurity>0</DocSecurity>
  <Lines>22</Lines>
  <Paragraphs>6</Paragraphs>
  <ScaleCrop>false</ScaleCrop>
  <Company>DILENE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À LA RETRAITE</dc:title>
  <dc:subject/>
  <dc:creator>geo</dc:creator>
  <cp:keywords/>
  <dc:description/>
  <cp:lastModifiedBy>Sabrina LAPORAL</cp:lastModifiedBy>
  <cp:revision>4</cp:revision>
  <dcterms:created xsi:type="dcterms:W3CDTF">2021-08-05T09:34:00Z</dcterms:created>
  <dcterms:modified xsi:type="dcterms:W3CDTF">2021-08-05T09:44:00Z</dcterms:modified>
</cp:coreProperties>
</file>