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BAA9" w14:textId="77777777" w:rsidR="00E06F76" w:rsidRPr="00E06F76" w:rsidRDefault="00E06F76" w:rsidP="00E06F76">
      <w:pPr>
        <w:tabs>
          <w:tab w:val="left" w:pos="284"/>
          <w:tab w:val="left" w:pos="2552"/>
        </w:tabs>
        <w:rPr>
          <w:i/>
          <w:color w:val="FF0000"/>
        </w:rPr>
      </w:pPr>
      <w:r w:rsidRPr="00E06F76">
        <w:rPr>
          <w:i/>
          <w:color w:val="FF0000"/>
        </w:rPr>
        <w:t>Les mentions en rouge constituent des commentaires ou des éléments non obligatoires pour lesquels la collectivité devra faire un choix.</w:t>
      </w:r>
    </w:p>
    <w:p w14:paraId="1F7599B2" w14:textId="77777777" w:rsidR="00E06F76" w:rsidRPr="00E06F76" w:rsidRDefault="00E06F76" w:rsidP="00D504B7">
      <w:pPr>
        <w:tabs>
          <w:tab w:val="left" w:pos="0"/>
          <w:tab w:val="left" w:pos="2552"/>
        </w:tabs>
        <w:jc w:val="center"/>
        <w:rPr>
          <w:b/>
          <w:bCs/>
        </w:rPr>
      </w:pPr>
    </w:p>
    <w:p w14:paraId="7D961342" w14:textId="77777777" w:rsidR="009D66D8" w:rsidRDefault="009D66D8" w:rsidP="009D66D8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714"/>
        <w:jc w:val="center"/>
        <w:rPr>
          <w:b/>
          <w:bCs/>
        </w:rPr>
      </w:pPr>
      <w:r w:rsidRPr="009D66D8">
        <w:rPr>
          <w:b/>
          <w:bCs/>
        </w:rPr>
        <w:t>DELIBERATION PORTANT CRÉATION</w:t>
      </w:r>
      <w:r>
        <w:rPr>
          <w:b/>
          <w:bCs/>
        </w:rPr>
        <w:t xml:space="preserve"> </w:t>
      </w:r>
    </w:p>
    <w:p w14:paraId="016DC3C4" w14:textId="77777777" w:rsidR="009D66D8" w:rsidRDefault="009D66D8" w:rsidP="009D66D8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714"/>
        <w:jc w:val="center"/>
        <w:rPr>
          <w:b/>
          <w:bCs/>
        </w:rPr>
      </w:pPr>
      <w:r w:rsidRPr="009D66D8">
        <w:rPr>
          <w:b/>
          <w:bCs/>
        </w:rPr>
        <w:t xml:space="preserve">D’UN EMPLOI NON PERMANENT </w:t>
      </w:r>
    </w:p>
    <w:p w14:paraId="6AFBE22F" w14:textId="77777777" w:rsidR="00C72E6F" w:rsidRPr="00E06F76" w:rsidRDefault="009D66D8" w:rsidP="009D66D8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714"/>
        <w:jc w:val="center"/>
      </w:pPr>
      <w:r w:rsidRPr="009D66D8">
        <w:rPr>
          <w:b/>
          <w:bCs/>
        </w:rPr>
        <w:t xml:space="preserve">POUR UN ACCROISSEMENT TEMPORAIRE </w:t>
      </w:r>
      <w:r w:rsidRPr="009D66D8">
        <w:rPr>
          <w:b/>
          <w:bCs/>
          <w:color w:val="FF0000"/>
        </w:rPr>
        <w:t>(OU SAISONNIER)</w:t>
      </w:r>
      <w:r w:rsidRPr="009D66D8">
        <w:rPr>
          <w:b/>
          <w:bCs/>
        </w:rPr>
        <w:t xml:space="preserve"> D’ACTIVITE</w:t>
      </w:r>
    </w:p>
    <w:p w14:paraId="5C2116D1" w14:textId="77777777" w:rsidR="00C72E6F" w:rsidRPr="00E06F76" w:rsidRDefault="00C72E6F" w:rsidP="00D11EE5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714"/>
        <w:jc w:val="both"/>
      </w:pPr>
    </w:p>
    <w:p w14:paraId="7C752AF6" w14:textId="77777777" w:rsidR="00C72E6F" w:rsidRPr="00E06F76" w:rsidRDefault="00C72E6F" w:rsidP="00D11EE5">
      <w:pPr>
        <w:tabs>
          <w:tab w:val="left" w:pos="2268"/>
          <w:tab w:val="left" w:pos="2552"/>
          <w:tab w:val="left" w:pos="3969"/>
          <w:tab w:val="left" w:pos="10773"/>
        </w:tabs>
        <w:spacing w:line="160" w:lineRule="exact"/>
        <w:ind w:left="851" w:right="714"/>
        <w:jc w:val="both"/>
      </w:pPr>
    </w:p>
    <w:p w14:paraId="35FE13CF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Le ............……...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(date)</w:t>
      </w:r>
      <w:r w:rsidRPr="00E06F76">
        <w:rPr>
          <w:rFonts w:ascii="Times New Roman" w:hAnsi="Times New Roman" w:cs="Times New Roman"/>
          <w:sz w:val="24"/>
          <w:szCs w:val="24"/>
        </w:rPr>
        <w:t xml:space="preserve">, à ...........……….............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(heure)</w:t>
      </w:r>
      <w:r w:rsidRPr="00E06F76">
        <w:rPr>
          <w:rFonts w:ascii="Times New Roman" w:hAnsi="Times New Roman" w:cs="Times New Roman"/>
          <w:sz w:val="24"/>
          <w:szCs w:val="24"/>
        </w:rPr>
        <w:t>, en ........………......................................................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(lieu)</w:t>
      </w:r>
      <w:r w:rsidRPr="00E06F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 xml:space="preserve">se sont réunis les membres du Conseil Municipal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(ou autre assemblée)</w:t>
      </w:r>
      <w:r w:rsidRPr="00E06F76">
        <w:rPr>
          <w:rFonts w:ascii="Times New Roman" w:hAnsi="Times New Roman" w:cs="Times New Roman"/>
          <w:sz w:val="24"/>
          <w:szCs w:val="24"/>
        </w:rPr>
        <w:t>, sous la présidence de .....................................................................................,</w:t>
      </w:r>
    </w:p>
    <w:p w14:paraId="6F4AAA2A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Etaient présents : ........……</w:t>
      </w:r>
      <w:r w:rsidR="00D11EE5" w:rsidRP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………………………….………………………...................</w:t>
      </w:r>
    </w:p>
    <w:p w14:paraId="1E6EEF6B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Etai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E06F76">
        <w:rPr>
          <w:rFonts w:ascii="Times New Roman" w:hAnsi="Times New Roman" w:cs="Times New Roman"/>
          <w:sz w:val="24"/>
          <w:szCs w:val="24"/>
        </w:rPr>
        <w:t>t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absent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E06F76">
        <w:rPr>
          <w:rFonts w:ascii="Times New Roman" w:hAnsi="Times New Roman" w:cs="Times New Roman"/>
          <w:sz w:val="24"/>
          <w:szCs w:val="24"/>
        </w:rPr>
        <w:t xml:space="preserve"> excusé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E06F76">
        <w:rPr>
          <w:rFonts w:ascii="Times New Roman" w:hAnsi="Times New Roman" w:cs="Times New Roman"/>
          <w:sz w:val="24"/>
          <w:szCs w:val="24"/>
        </w:rPr>
        <w:t xml:space="preserve"> : .……………………</w:t>
      </w:r>
      <w:r w:rsidR="00D11EE5" w:rsidRP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……………………..........................</w:t>
      </w:r>
    </w:p>
    <w:p w14:paraId="20E38D8D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Le secrétariat a été assuré par : .................……………......................................</w:t>
      </w:r>
    </w:p>
    <w:p w14:paraId="54BA1E1B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</w:p>
    <w:p w14:paraId="0321E161" w14:textId="77777777" w:rsidR="00D11EE5" w:rsidRPr="00E06F76" w:rsidRDefault="00D11EE5" w:rsidP="00D504B7">
      <w:pPr>
        <w:pStyle w:val="LeMairerappellepropose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(ou le Président)</w:t>
      </w:r>
      <w:r w:rsidRPr="00E06F76">
        <w:rPr>
          <w:rFonts w:ascii="Times New Roman" w:hAnsi="Times New Roman" w:cs="Times New Roman"/>
          <w:sz w:val="24"/>
          <w:szCs w:val="24"/>
        </w:rPr>
        <w:t xml:space="preserve"> informe l’assemblée :</w:t>
      </w:r>
    </w:p>
    <w:p w14:paraId="45D00B79" w14:textId="77777777" w:rsidR="009D66D8" w:rsidRPr="00F37945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Conformément à l’article</w:t>
      </w:r>
      <w:r w:rsidR="006C23C6">
        <w:rPr>
          <w:rFonts w:ascii="Times New Roman" w:hAnsi="Times New Roman" w:cs="Times New Roman"/>
          <w:sz w:val="24"/>
          <w:szCs w:val="24"/>
        </w:rPr>
        <w:t xml:space="preserve"> L313-1 du code de la fonction publique</w:t>
      </w:r>
      <w:r w:rsidRPr="00F37945">
        <w:rPr>
          <w:rFonts w:ascii="Times New Roman" w:hAnsi="Times New Roman" w:cs="Times New Roman"/>
          <w:sz w:val="24"/>
          <w:szCs w:val="24"/>
        </w:rPr>
        <w:t>, les emplois de chaque collectivité ou établissement sont créés par l’organe délibérant de la collectivité ou de l’établissement.</w:t>
      </w:r>
    </w:p>
    <w:p w14:paraId="5954F481" w14:textId="77777777" w:rsidR="009D66D8" w:rsidRPr="00F37945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B34D7A6" w14:textId="77777777" w:rsidR="009D66D8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F37945">
        <w:rPr>
          <w:rFonts w:ascii="Times New Roman" w:hAnsi="Times New Roman" w:cs="Times New Roman"/>
          <w:sz w:val="24"/>
          <w:szCs w:val="24"/>
        </w:rPr>
        <w:t>Il appartient donc au Conseil Municipal</w:t>
      </w:r>
      <w:r w:rsidRPr="00F37945">
        <w:rPr>
          <w:rFonts w:ascii="Times New Roman" w:hAnsi="Times New Roman" w:cs="Times New Roman"/>
          <w:i/>
          <w:iCs/>
          <w:sz w:val="24"/>
          <w:szCs w:val="24"/>
        </w:rPr>
        <w:t xml:space="preserve"> (ou autre assemblée)</w:t>
      </w:r>
      <w:r w:rsidRPr="00F37945">
        <w:rPr>
          <w:rFonts w:ascii="Times New Roman" w:hAnsi="Times New Roman" w:cs="Times New Roman"/>
          <w:sz w:val="24"/>
          <w:szCs w:val="24"/>
        </w:rPr>
        <w:t xml:space="preserve"> de fixer l’effectif des emplois nécessaires </w:t>
      </w:r>
      <w:r>
        <w:rPr>
          <w:rFonts w:ascii="Times New Roman" w:hAnsi="Times New Roman" w:cs="Times New Roman"/>
          <w:sz w:val="24"/>
          <w:szCs w:val="24"/>
        </w:rPr>
        <w:t xml:space="preserve">au fonctionnement des services, dans le respect des dispositions </w:t>
      </w:r>
      <w:r w:rsidR="00393A63">
        <w:rPr>
          <w:rFonts w:ascii="Times New Roman" w:hAnsi="Times New Roman" w:cs="Times New Roman"/>
          <w:sz w:val="24"/>
          <w:szCs w:val="24"/>
        </w:rPr>
        <w:t xml:space="preserve">du code de la fonction publique. </w:t>
      </w:r>
    </w:p>
    <w:p w14:paraId="2541CC87" w14:textId="77777777" w:rsidR="009D66D8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8502CFC" w14:textId="77777777" w:rsidR="009D66D8" w:rsidRPr="009D66D8" w:rsidRDefault="009D66D8" w:rsidP="009D66D8">
      <w:pPr>
        <w:pStyle w:val="VuConsidrant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D66D8">
        <w:rPr>
          <w:rFonts w:ascii="Times New Roman" w:hAnsi="Times New Roman" w:cs="Times New Roman"/>
          <w:i/>
          <w:iCs/>
          <w:color w:val="FF0000"/>
          <w:sz w:val="24"/>
          <w:szCs w:val="24"/>
        </w:rPr>
        <w:t>Le cas échéant, pour un accroissement temporaire d’activité :</w:t>
      </w:r>
    </w:p>
    <w:p w14:paraId="66DAA67F" w14:textId="77777777" w:rsidR="009D66D8" w:rsidRPr="00E4698B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4698B">
        <w:rPr>
          <w:rFonts w:ascii="Times New Roman" w:hAnsi="Times New Roman" w:cs="Times New Roman"/>
          <w:sz w:val="24"/>
          <w:szCs w:val="24"/>
        </w:rPr>
        <w:t xml:space="preserve">es collectivités locales peuvent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Pr="00E4698B">
        <w:rPr>
          <w:rFonts w:ascii="Times New Roman" w:hAnsi="Times New Roman" w:cs="Times New Roman"/>
          <w:sz w:val="24"/>
          <w:szCs w:val="24"/>
        </w:rPr>
        <w:t xml:space="preserve">recruter des agents </w:t>
      </w:r>
      <w:r>
        <w:rPr>
          <w:rFonts w:ascii="Times New Roman" w:hAnsi="Times New Roman" w:cs="Times New Roman"/>
          <w:sz w:val="24"/>
          <w:szCs w:val="24"/>
        </w:rPr>
        <w:t>contractuels</w:t>
      </w:r>
      <w:r w:rsidRPr="00E4698B">
        <w:rPr>
          <w:rFonts w:ascii="Times New Roman" w:hAnsi="Times New Roman" w:cs="Times New Roman"/>
          <w:sz w:val="24"/>
          <w:szCs w:val="24"/>
        </w:rPr>
        <w:t xml:space="preserve"> sur des emplois non perman</w:t>
      </w:r>
      <w:r>
        <w:rPr>
          <w:rFonts w:ascii="Times New Roman" w:hAnsi="Times New Roman" w:cs="Times New Roman"/>
          <w:sz w:val="24"/>
          <w:szCs w:val="24"/>
        </w:rPr>
        <w:t>ents sur la base de l'article</w:t>
      </w:r>
      <w:r w:rsidR="00393A63">
        <w:rPr>
          <w:rFonts w:ascii="Times New Roman" w:hAnsi="Times New Roman" w:cs="Times New Roman"/>
          <w:sz w:val="24"/>
          <w:szCs w:val="24"/>
        </w:rPr>
        <w:t xml:space="preserve"> L332-23 1° du code de la fonction publique</w:t>
      </w:r>
      <w:r w:rsidRPr="00E4698B">
        <w:rPr>
          <w:rFonts w:ascii="Times New Roman" w:hAnsi="Times New Roman" w:cs="Times New Roman"/>
          <w:sz w:val="24"/>
          <w:szCs w:val="24"/>
        </w:rPr>
        <w:t>, afin de faire face à un accroissement temporaire d’activité.</w:t>
      </w:r>
    </w:p>
    <w:p w14:paraId="6D324601" w14:textId="77777777" w:rsidR="009D66D8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4698B">
        <w:rPr>
          <w:rFonts w:ascii="Times New Roman" w:hAnsi="Times New Roman" w:cs="Times New Roman"/>
          <w:sz w:val="24"/>
          <w:szCs w:val="24"/>
        </w:rPr>
        <w:t>Ces emplois non permanents ne peuvent excéder 12 mois pendant une même période de 18 mois consécutifs.</w:t>
      </w:r>
    </w:p>
    <w:p w14:paraId="3CB47579" w14:textId="77777777" w:rsidR="009D66D8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20B6604" w14:textId="77777777" w:rsidR="009D66D8" w:rsidRPr="009D66D8" w:rsidRDefault="009D66D8" w:rsidP="009D66D8">
      <w:pPr>
        <w:pStyle w:val="VuConsidrant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D66D8">
        <w:rPr>
          <w:rFonts w:ascii="Times New Roman" w:hAnsi="Times New Roman" w:cs="Times New Roman"/>
          <w:i/>
          <w:iCs/>
          <w:color w:val="FF0000"/>
          <w:sz w:val="24"/>
          <w:szCs w:val="24"/>
        </w:rPr>
        <w:t>Ou pour un accroissement saisonnier :</w:t>
      </w:r>
    </w:p>
    <w:p w14:paraId="3A559719" w14:textId="77777777" w:rsidR="009D66D8" w:rsidRPr="00E4698B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4698B">
        <w:rPr>
          <w:rFonts w:ascii="Times New Roman" w:hAnsi="Times New Roman" w:cs="Times New Roman"/>
          <w:sz w:val="24"/>
          <w:szCs w:val="24"/>
        </w:rPr>
        <w:t xml:space="preserve">es collectivités locales peuvent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Pr="00E4698B">
        <w:rPr>
          <w:rFonts w:ascii="Times New Roman" w:hAnsi="Times New Roman" w:cs="Times New Roman"/>
          <w:sz w:val="24"/>
          <w:szCs w:val="24"/>
        </w:rPr>
        <w:t xml:space="preserve">recruter des agents </w:t>
      </w:r>
      <w:r>
        <w:rPr>
          <w:rFonts w:ascii="Times New Roman" w:hAnsi="Times New Roman" w:cs="Times New Roman"/>
          <w:sz w:val="24"/>
          <w:szCs w:val="24"/>
        </w:rPr>
        <w:t>contractuels</w:t>
      </w:r>
      <w:r w:rsidRPr="00E4698B">
        <w:rPr>
          <w:rFonts w:ascii="Times New Roman" w:hAnsi="Times New Roman" w:cs="Times New Roman"/>
          <w:sz w:val="24"/>
          <w:szCs w:val="24"/>
        </w:rPr>
        <w:t xml:space="preserve"> sur des emplois non permane</w:t>
      </w:r>
      <w:r>
        <w:rPr>
          <w:rFonts w:ascii="Times New Roman" w:hAnsi="Times New Roman" w:cs="Times New Roman"/>
          <w:sz w:val="24"/>
          <w:szCs w:val="24"/>
        </w:rPr>
        <w:t xml:space="preserve">nts sur la base de l'article </w:t>
      </w:r>
      <w:r w:rsidR="00393A63">
        <w:rPr>
          <w:rFonts w:ascii="Times New Roman" w:hAnsi="Times New Roman" w:cs="Times New Roman"/>
          <w:sz w:val="24"/>
          <w:szCs w:val="24"/>
        </w:rPr>
        <w:t>L332-23</w:t>
      </w:r>
      <w:r>
        <w:rPr>
          <w:rFonts w:ascii="Times New Roman" w:hAnsi="Times New Roman" w:cs="Times New Roman"/>
          <w:sz w:val="24"/>
          <w:szCs w:val="24"/>
        </w:rPr>
        <w:t>, 2°</w:t>
      </w:r>
      <w:r w:rsidRPr="00E4698B">
        <w:rPr>
          <w:rFonts w:ascii="Times New Roman" w:hAnsi="Times New Roman" w:cs="Times New Roman"/>
          <w:sz w:val="24"/>
          <w:szCs w:val="24"/>
        </w:rPr>
        <w:t xml:space="preserve"> </w:t>
      </w:r>
      <w:r w:rsidR="00393A63">
        <w:rPr>
          <w:rFonts w:ascii="Times New Roman" w:hAnsi="Times New Roman" w:cs="Times New Roman"/>
          <w:sz w:val="24"/>
          <w:szCs w:val="24"/>
        </w:rPr>
        <w:t>du code de la fonction publique</w:t>
      </w:r>
      <w:r w:rsidRPr="00E4698B">
        <w:rPr>
          <w:rFonts w:ascii="Times New Roman" w:hAnsi="Times New Roman" w:cs="Times New Roman"/>
          <w:sz w:val="24"/>
          <w:szCs w:val="24"/>
        </w:rPr>
        <w:t xml:space="preserve">, afin de faire face à un accroissement </w:t>
      </w:r>
      <w:r>
        <w:rPr>
          <w:rFonts w:ascii="Times New Roman" w:hAnsi="Times New Roman" w:cs="Times New Roman"/>
          <w:sz w:val="24"/>
          <w:szCs w:val="24"/>
        </w:rPr>
        <w:t>saisonnier</w:t>
      </w:r>
      <w:r w:rsidRPr="00E4698B">
        <w:rPr>
          <w:rFonts w:ascii="Times New Roman" w:hAnsi="Times New Roman" w:cs="Times New Roman"/>
          <w:sz w:val="24"/>
          <w:szCs w:val="24"/>
        </w:rPr>
        <w:t xml:space="preserve"> d’activité.</w:t>
      </w:r>
    </w:p>
    <w:p w14:paraId="00926670" w14:textId="77777777" w:rsidR="009D66D8" w:rsidRPr="00E4698B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4698B">
        <w:rPr>
          <w:rFonts w:ascii="Times New Roman" w:hAnsi="Times New Roman" w:cs="Times New Roman"/>
          <w:sz w:val="24"/>
          <w:szCs w:val="24"/>
        </w:rPr>
        <w:t xml:space="preserve">Ces emplois non </w:t>
      </w:r>
      <w:r>
        <w:rPr>
          <w:rFonts w:ascii="Times New Roman" w:hAnsi="Times New Roman" w:cs="Times New Roman"/>
          <w:sz w:val="24"/>
          <w:szCs w:val="24"/>
        </w:rPr>
        <w:t>permanents ne peuvent excéder 6</w:t>
      </w:r>
      <w:r w:rsidRPr="00E4698B">
        <w:rPr>
          <w:rFonts w:ascii="Times New Roman" w:hAnsi="Times New Roman" w:cs="Times New Roman"/>
          <w:sz w:val="24"/>
          <w:szCs w:val="24"/>
        </w:rPr>
        <w:t xml:space="preserve"> moi</w:t>
      </w:r>
      <w:r>
        <w:rPr>
          <w:rFonts w:ascii="Times New Roman" w:hAnsi="Times New Roman" w:cs="Times New Roman"/>
          <w:sz w:val="24"/>
          <w:szCs w:val="24"/>
        </w:rPr>
        <w:t>s pendant une même période de 12</w:t>
      </w:r>
      <w:r w:rsidRPr="00E4698B">
        <w:rPr>
          <w:rFonts w:ascii="Times New Roman" w:hAnsi="Times New Roman" w:cs="Times New Roman"/>
          <w:sz w:val="24"/>
          <w:szCs w:val="24"/>
        </w:rPr>
        <w:t xml:space="preserve"> mois consécutifs.</w:t>
      </w:r>
    </w:p>
    <w:p w14:paraId="0B708DB0" w14:textId="77777777" w:rsidR="009D66D8" w:rsidRPr="0029366A" w:rsidRDefault="009D66D8" w:rsidP="009D66D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7F858D9" w14:textId="77777777" w:rsidR="009D66D8" w:rsidRPr="00E06F76" w:rsidRDefault="009D66D8" w:rsidP="009D66D8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Considérant le tableau des emplois adopté par le Conseil Municipal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(ou autre assemblée)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le .............................. .</w:t>
      </w:r>
    </w:p>
    <w:p w14:paraId="0D758637" w14:textId="77777777" w:rsidR="009D66D8" w:rsidRPr="00E4698B" w:rsidRDefault="009D66D8" w:rsidP="009D66D8">
      <w:pPr>
        <w:pStyle w:val="VuConsidrant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Considérant la nécessité de 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créer</w:t>
      </w:r>
      <w:r w:rsidRPr="00E06F76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9D66D8">
        <w:rPr>
          <w:rFonts w:ascii="Times New Roman" w:hAnsi="Times New Roman" w:cs="Times New Roman"/>
          <w:sz w:val="24"/>
          <w:szCs w:val="24"/>
        </w:rPr>
        <w:t>un emploi</w:t>
      </w:r>
      <w:r w:rsidRP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4698B">
        <w:rPr>
          <w:rFonts w:ascii="Times New Roman" w:hAnsi="Times New Roman" w:cs="Times New Roman"/>
          <w:iCs/>
          <w:sz w:val="24"/>
          <w:szCs w:val="24"/>
        </w:rPr>
        <w:t>non permanent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4698B">
        <w:rPr>
          <w:rFonts w:ascii="Times New Roman" w:hAnsi="Times New Roman" w:cs="Times New Roman"/>
          <w:iCs/>
          <w:sz w:val="24"/>
          <w:szCs w:val="24"/>
        </w:rPr>
        <w:t>pour un accroissement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3A97">
        <w:rPr>
          <w:rFonts w:ascii="Times New Roman" w:hAnsi="Times New Roman" w:cs="Times New Roman"/>
          <w:iCs/>
          <w:sz w:val="24"/>
          <w:szCs w:val="24"/>
        </w:rPr>
        <w:t>temporaire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498">
        <w:rPr>
          <w:rFonts w:ascii="Times New Roman" w:hAnsi="Times New Roman" w:cs="Times New Roman"/>
          <w:iCs/>
          <w:color w:val="FF0000"/>
          <w:sz w:val="24"/>
          <w:szCs w:val="24"/>
        </w:rPr>
        <w:t>(ou saisonnier)</w:t>
      </w:r>
      <w:r w:rsidRPr="0076249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4698B">
        <w:rPr>
          <w:rFonts w:ascii="Times New Roman" w:hAnsi="Times New Roman" w:cs="Times New Roman"/>
          <w:iCs/>
          <w:sz w:val="24"/>
          <w:szCs w:val="24"/>
        </w:rPr>
        <w:t>d’activité de ...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498">
        <w:rPr>
          <w:rFonts w:ascii="Times New Roman" w:hAnsi="Times New Roman" w:cs="Times New Roman"/>
          <w:iCs/>
          <w:color w:val="FF0000"/>
          <w:sz w:val="24"/>
          <w:szCs w:val="24"/>
        </w:rPr>
        <w:t>(emploi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>) à temps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complet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498">
        <w:rPr>
          <w:rFonts w:ascii="Times New Roman" w:hAnsi="Times New Roman" w:cs="Times New Roman"/>
          <w:iCs/>
          <w:color w:val="FF0000"/>
          <w:sz w:val="24"/>
          <w:szCs w:val="24"/>
        </w:rPr>
        <w:t>(ou non complet)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à raison de ...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762498">
        <w:rPr>
          <w:rFonts w:ascii="Times New Roman" w:hAnsi="Times New Roman" w:cs="Times New Roman"/>
          <w:iCs/>
          <w:color w:val="FF0000"/>
          <w:sz w:val="24"/>
          <w:szCs w:val="24"/>
        </w:rPr>
        <w:t>heures hebdomadaires</w:t>
      </w:r>
      <w:r w:rsidRPr="00E4698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4698B">
        <w:rPr>
          <w:rFonts w:ascii="Times New Roman" w:hAnsi="Times New Roman" w:cs="Times New Roman"/>
          <w:iCs/>
          <w:sz w:val="24"/>
          <w:szCs w:val="24"/>
        </w:rPr>
        <w:t>dans les conditions prévues à l’article</w:t>
      </w:r>
      <w:r w:rsidR="00451B24">
        <w:rPr>
          <w:rFonts w:ascii="Times New Roman" w:hAnsi="Times New Roman" w:cs="Times New Roman"/>
          <w:iCs/>
          <w:sz w:val="24"/>
          <w:szCs w:val="24"/>
        </w:rPr>
        <w:t xml:space="preserve"> L332-23</w:t>
      </w:r>
      <w:r w:rsidRPr="00E469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précitée </w:t>
      </w:r>
      <w:r w:rsidRPr="00E06F76">
        <w:rPr>
          <w:rFonts w:ascii="Times New Roman" w:hAnsi="Times New Roman" w:cs="Times New Roman"/>
          <w:sz w:val="24"/>
          <w:szCs w:val="24"/>
        </w:rPr>
        <w:t>en raison de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49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(indiquer les motifs de recrutement de l’agent contractuel, exemple : période estivale pour la surveillance de la piscine)</w:t>
      </w:r>
    </w:p>
    <w:p w14:paraId="70AAB422" w14:textId="77777777" w:rsidR="009D66D8" w:rsidRDefault="009D66D8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14:paraId="5FCD797B" w14:textId="77777777" w:rsidR="009D66D8" w:rsidRDefault="009D66D8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14:paraId="68BA4AB5" w14:textId="77777777" w:rsidR="009D66D8" w:rsidRDefault="009D66D8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14:paraId="4DD0F897" w14:textId="77777777" w:rsidR="009D66D8" w:rsidRDefault="009D66D8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14:paraId="64DD95D7" w14:textId="77777777" w:rsidR="00D11EE5" w:rsidRDefault="00D11EE5" w:rsidP="00D504B7">
      <w:pPr>
        <w:pStyle w:val="VuConsidran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F76">
        <w:rPr>
          <w:rFonts w:ascii="Times New Roman" w:hAnsi="Times New Roman" w:cs="Times New Roman"/>
          <w:b/>
          <w:bCs/>
          <w:sz w:val="24"/>
          <w:szCs w:val="24"/>
        </w:rPr>
        <w:t xml:space="preserve">Le Maire </w:t>
      </w:r>
      <w:r w:rsidRPr="00E06F7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(ou le Président)</w:t>
      </w:r>
      <w:r w:rsidRPr="00E06F76">
        <w:rPr>
          <w:rFonts w:ascii="Times New Roman" w:hAnsi="Times New Roman" w:cs="Times New Roman"/>
          <w:b/>
          <w:bCs/>
          <w:sz w:val="24"/>
          <w:szCs w:val="24"/>
        </w:rPr>
        <w:t xml:space="preserve"> propose à l’assemblée :</w:t>
      </w:r>
    </w:p>
    <w:p w14:paraId="23CA42E8" w14:textId="77777777" w:rsidR="009D66D8" w:rsidRDefault="009D66D8" w:rsidP="00D504B7">
      <w:pPr>
        <w:pStyle w:val="VuConsidran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5840B" w14:textId="77777777" w:rsidR="009D66D8" w:rsidRPr="00E06F76" w:rsidRDefault="009D66D8" w:rsidP="009D66D8">
      <w:pPr>
        <w:pStyle w:val="VuConsidrant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La création d’un emploi de ………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(préciser l’emploi)</w:t>
      </w:r>
      <w:r w:rsidRPr="00E06F76">
        <w:rPr>
          <w:rFonts w:ascii="Times New Roman" w:hAnsi="Times New Roman" w:cs="Times New Roman"/>
          <w:sz w:val="24"/>
          <w:szCs w:val="24"/>
        </w:rPr>
        <w:t xml:space="preserve"> à temps complet ou non complet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(dans ce cas préciser la durée hebdomadaire de service, soit … /35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>ème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E06F76">
        <w:rPr>
          <w:rFonts w:ascii="Times New Roman" w:hAnsi="Times New Roman" w:cs="Times New Roman"/>
          <w:sz w:val="24"/>
          <w:szCs w:val="24"/>
        </w:rPr>
        <w:t xml:space="preserve"> à compter du ……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(date ne pouvant  être rétroactive)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06F76">
        <w:rPr>
          <w:rFonts w:ascii="Times New Roman" w:hAnsi="Times New Roman" w:cs="Times New Roman"/>
          <w:sz w:val="24"/>
          <w:szCs w:val="24"/>
        </w:rPr>
        <w:t xml:space="preserve">pour …….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(détailler les fonctions)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575198" w14:textId="77777777" w:rsidR="00E21F25" w:rsidRDefault="00E21F25" w:rsidP="009D66D8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E20585" w14:textId="77777777" w:rsidR="009D66D8" w:rsidRPr="00F675E8" w:rsidRDefault="009D66D8" w:rsidP="009D66D8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E8">
        <w:rPr>
          <w:rFonts w:ascii="Times New Roman" w:hAnsi="Times New Roman" w:cs="Times New Roman"/>
          <w:bCs/>
          <w:sz w:val="24"/>
          <w:szCs w:val="24"/>
        </w:rPr>
        <w:t>L</w:t>
      </w:r>
      <w:r w:rsidR="00E21F25">
        <w:rPr>
          <w:rFonts w:ascii="Times New Roman" w:hAnsi="Times New Roman" w:cs="Times New Roman"/>
          <w:bCs/>
          <w:sz w:val="24"/>
          <w:szCs w:val="24"/>
        </w:rPr>
        <w:t>’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agent contractuel </w:t>
      </w:r>
      <w:r>
        <w:rPr>
          <w:rFonts w:ascii="Times New Roman" w:hAnsi="Times New Roman" w:cs="Times New Roman"/>
          <w:bCs/>
          <w:sz w:val="24"/>
          <w:szCs w:val="24"/>
        </w:rPr>
        <w:t>relev</w:t>
      </w:r>
      <w:r w:rsidR="00E21F25">
        <w:rPr>
          <w:rFonts w:ascii="Times New Roman" w:hAnsi="Times New Roman" w:cs="Times New Roman"/>
          <w:bCs/>
          <w:sz w:val="24"/>
          <w:szCs w:val="24"/>
        </w:rPr>
        <w:t>era</w:t>
      </w:r>
      <w:r>
        <w:rPr>
          <w:rFonts w:ascii="Times New Roman" w:hAnsi="Times New Roman" w:cs="Times New Roman"/>
          <w:bCs/>
          <w:sz w:val="24"/>
          <w:szCs w:val="24"/>
        </w:rPr>
        <w:t xml:space="preserve"> du ou des cadres d’emplois de ……………….</w:t>
      </w:r>
      <w:r w:rsidRPr="00E21F25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(préciser le ou les cadres d’emplois, ou les grades auxquels vous êtes disposés à recruter pour pourvoir l’emploi créé</w:t>
      </w:r>
      <w:r w:rsidRPr="00E21F25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pour faire face à un besoin lié à un accroissement temporaire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4EC">
        <w:rPr>
          <w:rFonts w:ascii="Times New Roman" w:hAnsi="Times New Roman" w:cs="Times New Roman"/>
          <w:bCs/>
          <w:i/>
          <w:color w:val="FF0000"/>
          <w:sz w:val="24"/>
          <w:szCs w:val="24"/>
        </w:rPr>
        <w:t>(ou saisonnier)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d’activité pour une période de …</w:t>
      </w:r>
      <w:r>
        <w:rPr>
          <w:rFonts w:ascii="Times New Roman" w:hAnsi="Times New Roman" w:cs="Times New Roman"/>
          <w:bCs/>
          <w:sz w:val="24"/>
          <w:szCs w:val="24"/>
        </w:rPr>
        <w:t>……..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844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pour un accroissement temporaire :12 mois maximum pendant une même période de 18 mois </w:t>
      </w:r>
      <w:r w:rsidRPr="002844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</w:t>
      </w:r>
      <w:r w:rsidRPr="002844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pour un accroissement saisonnier : 6 mois maximum pendant une même période de 12 mois</w:t>
      </w:r>
      <w:r w:rsidRPr="00F675E8">
        <w:rPr>
          <w:rFonts w:ascii="Times New Roman" w:hAnsi="Times New Roman" w:cs="Times New Roman"/>
          <w:bCs/>
          <w:sz w:val="24"/>
          <w:szCs w:val="24"/>
        </w:rPr>
        <w:t>) allant du …</w:t>
      </w:r>
      <w:r>
        <w:rPr>
          <w:rFonts w:ascii="Times New Roman" w:hAnsi="Times New Roman" w:cs="Times New Roman"/>
          <w:bCs/>
          <w:sz w:val="24"/>
          <w:szCs w:val="24"/>
        </w:rPr>
        <w:t>……..…..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au …</w:t>
      </w:r>
      <w:r>
        <w:rPr>
          <w:rFonts w:ascii="Times New Roman" w:hAnsi="Times New Roman" w:cs="Times New Roman"/>
          <w:bCs/>
          <w:sz w:val="24"/>
          <w:szCs w:val="24"/>
        </w:rPr>
        <w:t>……….</w:t>
      </w:r>
      <w:r w:rsidRPr="00F675E8">
        <w:rPr>
          <w:rFonts w:ascii="Times New Roman" w:hAnsi="Times New Roman" w:cs="Times New Roman"/>
          <w:bCs/>
          <w:sz w:val="24"/>
          <w:szCs w:val="24"/>
        </w:rPr>
        <w:t xml:space="preserve"> inclus.</w:t>
      </w:r>
    </w:p>
    <w:p w14:paraId="3DFA75DD" w14:textId="77777777" w:rsidR="009D66D8" w:rsidRPr="00F675E8" w:rsidRDefault="009D66D8" w:rsidP="009D66D8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88821D" w14:textId="77777777" w:rsidR="009D66D8" w:rsidRPr="00F675E8" w:rsidRDefault="00E21F25" w:rsidP="009D66D8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L’agent</w:t>
      </w:r>
      <w:r w:rsidR="009D66D8" w:rsidRPr="00F675E8">
        <w:rPr>
          <w:rFonts w:ascii="Times New Roman" w:hAnsi="Times New Roman" w:cs="Times New Roman"/>
          <w:bCs/>
          <w:sz w:val="24"/>
          <w:szCs w:val="24"/>
        </w:rPr>
        <w:t xml:space="preserve"> devra justifier … </w:t>
      </w:r>
      <w:r w:rsidR="009D66D8" w:rsidRPr="00E21F25">
        <w:rPr>
          <w:rFonts w:ascii="Times New Roman" w:hAnsi="Times New Roman" w:cs="Times New Roman"/>
          <w:bCs/>
          <w:i/>
          <w:color w:val="FF0000"/>
          <w:sz w:val="24"/>
          <w:szCs w:val="24"/>
        </w:rPr>
        <w:t>(mentionner les conditions particulières exigées telles que le niveau scolaire, la possession d’un diplôme, une condition d’expérience professionnelle)</w:t>
      </w:r>
      <w:r w:rsidR="009D66D8" w:rsidRPr="00F675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F482C7" w14:textId="77777777" w:rsidR="009D66D8" w:rsidRPr="00F675E8" w:rsidRDefault="009D66D8" w:rsidP="009D66D8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E49E9E0" w14:textId="77777777" w:rsidR="009D66D8" w:rsidRPr="00E21F25" w:rsidRDefault="009D66D8" w:rsidP="00E21F25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E8">
        <w:rPr>
          <w:rFonts w:ascii="Times New Roman" w:hAnsi="Times New Roman" w:cs="Times New Roman"/>
          <w:bCs/>
          <w:sz w:val="24"/>
          <w:szCs w:val="24"/>
        </w:rPr>
        <w:t xml:space="preserve">La rémunération de l’agent sera calculée par référence à l’indice brut </w:t>
      </w:r>
      <w:r w:rsidRPr="00F675E8">
        <w:rPr>
          <w:rFonts w:ascii="Times New Roman" w:hAnsi="Times New Roman" w:cs="Times New Roman"/>
          <w:bCs/>
          <w:i/>
          <w:sz w:val="24"/>
          <w:szCs w:val="24"/>
        </w:rPr>
        <w:t xml:space="preserve">… </w:t>
      </w:r>
      <w:r w:rsidRPr="002844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675E8">
        <w:rPr>
          <w:rFonts w:ascii="Times New Roman" w:hAnsi="Times New Roman" w:cs="Times New Roman"/>
          <w:bCs/>
          <w:sz w:val="24"/>
          <w:szCs w:val="24"/>
        </w:rPr>
        <w:t>du grade de recrutement.</w:t>
      </w:r>
    </w:p>
    <w:p w14:paraId="549E318E" w14:textId="77777777" w:rsidR="00D11EE5" w:rsidRPr="00E06F76" w:rsidRDefault="00D11EE5" w:rsidP="00D11EE5">
      <w:pPr>
        <w:jc w:val="both"/>
      </w:pPr>
    </w:p>
    <w:p w14:paraId="53E0061A" w14:textId="77777777" w:rsidR="00C72E6F" w:rsidRPr="00E06F76" w:rsidRDefault="00C72E6F" w:rsidP="00D11EE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56F467" w14:textId="77777777" w:rsidR="00554C67" w:rsidRPr="00E06F76" w:rsidRDefault="00D11EE5" w:rsidP="00622D44">
      <w:pPr>
        <w:spacing w:after="120"/>
        <w:jc w:val="center"/>
        <w:rPr>
          <w:b/>
        </w:rPr>
      </w:pPr>
      <w:r w:rsidRPr="00E06F76">
        <w:rPr>
          <w:b/>
        </w:rPr>
        <w:t>Après en avoir délibéré l</w:t>
      </w:r>
      <w:r w:rsidR="00554C67" w:rsidRPr="00E06F76">
        <w:rPr>
          <w:b/>
        </w:rPr>
        <w:t>’assemblée décide</w:t>
      </w:r>
      <w:r w:rsidR="00622D44" w:rsidRPr="00E06F76">
        <w:rPr>
          <w:b/>
        </w:rPr>
        <w:t> :</w:t>
      </w:r>
    </w:p>
    <w:p w14:paraId="26EAEEE8" w14:textId="77777777" w:rsidR="00622D44" w:rsidRPr="00E06F76" w:rsidRDefault="00622D44" w:rsidP="00622D44">
      <w:pPr>
        <w:spacing w:after="120"/>
        <w:jc w:val="center"/>
        <w:rPr>
          <w:b/>
        </w:rPr>
      </w:pPr>
    </w:p>
    <w:p w14:paraId="1DDC0BCE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d’adopter la proposition du Maire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(Président)</w:t>
      </w:r>
    </w:p>
    <w:p w14:paraId="1DBDA94B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de modifier le tableau des emplois</w:t>
      </w:r>
    </w:p>
    <w:p w14:paraId="1014525A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d’inscrire au budget les crédits correspondants</w:t>
      </w:r>
    </w:p>
    <w:p w14:paraId="76A811B2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que les dispositions de la présente délibération prendront effet au …...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(date)</w:t>
      </w:r>
    </w:p>
    <w:p w14:paraId="28BBD30D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informe que la présente délibération peut faire l'objet d'un recours pour excès de pouvoir devant le tribunal administratif dans un délai de deux mois à compter de sa publication et de sa réception par le représentant de l'État</w:t>
      </w:r>
    </w:p>
    <w:p w14:paraId="489C5717" w14:textId="77777777" w:rsidR="00622D44" w:rsidRPr="00E06F76" w:rsidRDefault="00622D44" w:rsidP="00554C67">
      <w:pPr>
        <w:pStyle w:val="VuConsidrant"/>
        <w:widowControl w:val="0"/>
        <w:suppressAutoHyphens/>
        <w:autoSpaceDE/>
        <w:autoSpaceDN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5DE21" w14:textId="77777777" w:rsidR="00554C67" w:rsidRPr="00E06F76" w:rsidRDefault="00554C67" w:rsidP="00554C67">
      <w:pPr>
        <w:pStyle w:val="VuConsidrant"/>
        <w:widowControl w:val="0"/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bCs/>
          <w:sz w:val="24"/>
          <w:szCs w:val="24"/>
        </w:rPr>
        <w:t xml:space="preserve">ADOPTÉ </w:t>
      </w:r>
      <w:r w:rsidRPr="00E06F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E76A7C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l’unanimité des membres présents</w:t>
      </w:r>
    </w:p>
    <w:p w14:paraId="15ECF05D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voix pour</w:t>
      </w:r>
    </w:p>
    <w:p w14:paraId="3DCDE70B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voix contre</w:t>
      </w:r>
    </w:p>
    <w:p w14:paraId="1F2560DF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abstention(s)</w:t>
      </w:r>
    </w:p>
    <w:p w14:paraId="7802169C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ne prend pas part au vote</w:t>
      </w:r>
    </w:p>
    <w:p w14:paraId="032A6971" w14:textId="77777777" w:rsidR="00554C67" w:rsidRPr="00E06F76" w:rsidRDefault="00554C67" w:rsidP="00554C67">
      <w:pPr>
        <w:pStyle w:val="VuConsidrant"/>
        <w:spacing w:after="120"/>
        <w:rPr>
          <w:rFonts w:ascii="Times New Roman" w:hAnsi="Times New Roman" w:cs="Times New Roman"/>
          <w:sz w:val="24"/>
          <w:szCs w:val="24"/>
        </w:rPr>
      </w:pPr>
    </w:p>
    <w:p w14:paraId="0D1BD6D1" w14:textId="77777777" w:rsidR="00554C67" w:rsidRPr="00E06F76" w:rsidRDefault="00554C67" w:rsidP="00622D44">
      <w:pPr>
        <w:pStyle w:val="VuConsidrant"/>
        <w:spacing w:after="120"/>
        <w:ind w:left="567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Fait à …................., le …..................</w:t>
      </w:r>
    </w:p>
    <w:p w14:paraId="000CBD57" w14:textId="77777777" w:rsidR="00554C67" w:rsidRPr="00E06F76" w:rsidRDefault="00554C67" w:rsidP="00622D44">
      <w:pPr>
        <w:pStyle w:val="VuConsidrant"/>
        <w:spacing w:after="120"/>
        <w:ind w:left="567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6D177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D17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ou le Président</w:t>
      </w:r>
      <w:r w:rsidRPr="006D177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3C85990" w14:textId="77777777" w:rsidR="00554C67" w:rsidRPr="00E06F76" w:rsidRDefault="00554C67" w:rsidP="00622D44">
      <w:pPr>
        <w:pStyle w:val="VuConsidrant"/>
        <w:spacing w:after="120"/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Prénom, nom et qualité du signataire</w:t>
      </w:r>
    </w:p>
    <w:p w14:paraId="38209EEB" w14:textId="77777777" w:rsidR="00554C67" w:rsidRPr="00E06F76" w:rsidRDefault="00554C67" w:rsidP="00622D44">
      <w:pPr>
        <w:pStyle w:val="TiretVuConsidrant"/>
        <w:spacing w:after="120"/>
        <w:ind w:left="567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7D610A" w14:textId="77777777" w:rsidR="00554C67" w:rsidRPr="00E06F76" w:rsidRDefault="00554C67" w:rsidP="00554C67">
      <w:pPr>
        <w:pStyle w:val="Signature"/>
        <w:spacing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300A695" w14:textId="77777777" w:rsidR="00554C67" w:rsidRPr="00E06F76" w:rsidRDefault="00554C67" w:rsidP="00554C67">
      <w:pPr>
        <w:pStyle w:val="notifi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Transmis au représentant de l'État le : …………………………..</w:t>
      </w:r>
    </w:p>
    <w:p w14:paraId="6B0375D2" w14:textId="77777777" w:rsidR="00554C67" w:rsidRDefault="00554C67" w:rsidP="00554C67">
      <w:pPr>
        <w:pStyle w:val="notifi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Publié le : ……………………</w:t>
      </w:r>
    </w:p>
    <w:p w14:paraId="7ECBF55E" w14:textId="77777777" w:rsidR="00636D33" w:rsidRPr="00E06F76" w:rsidRDefault="00636D33" w:rsidP="00554C67">
      <w:pPr>
        <w:pStyle w:val="notifi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71910F8E" w14:textId="77777777" w:rsidR="00554C67" w:rsidRPr="00E06F76" w:rsidRDefault="00554C67" w:rsidP="00D11EE5">
      <w:pPr>
        <w:spacing w:after="120"/>
        <w:rPr>
          <w:b/>
        </w:rPr>
      </w:pPr>
    </w:p>
    <w:sectPr w:rsidR="00554C67" w:rsidRPr="00E06F76" w:rsidSect="00622D44">
      <w:pgSz w:w="11906" w:h="16838"/>
      <w:pgMar w:top="993" w:right="1417" w:bottom="56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C5670AC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D70BB"/>
    <w:multiLevelType w:val="hybridMultilevel"/>
    <w:tmpl w:val="FFFFFFFF"/>
    <w:lvl w:ilvl="0" w:tplc="8B20F3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35"/>
    <w:multiLevelType w:val="hybridMultilevel"/>
    <w:tmpl w:val="FFFFFFFF"/>
    <w:lvl w:ilvl="0" w:tplc="D94259C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E6F"/>
    <w:rsid w:val="00006F34"/>
    <w:rsid w:val="00015F3C"/>
    <w:rsid w:val="00126EEA"/>
    <w:rsid w:val="002844EC"/>
    <w:rsid w:val="0029366A"/>
    <w:rsid w:val="00393A63"/>
    <w:rsid w:val="00451B24"/>
    <w:rsid w:val="004B5601"/>
    <w:rsid w:val="00554C67"/>
    <w:rsid w:val="005D2EFB"/>
    <w:rsid w:val="00622D44"/>
    <w:rsid w:val="00636D33"/>
    <w:rsid w:val="006C23C6"/>
    <w:rsid w:val="006D177C"/>
    <w:rsid w:val="006F1505"/>
    <w:rsid w:val="00762498"/>
    <w:rsid w:val="007A3A97"/>
    <w:rsid w:val="007A5B44"/>
    <w:rsid w:val="007E72D1"/>
    <w:rsid w:val="008605C0"/>
    <w:rsid w:val="0090193E"/>
    <w:rsid w:val="00951635"/>
    <w:rsid w:val="009D66D8"/>
    <w:rsid w:val="00A13EC7"/>
    <w:rsid w:val="00A85E0A"/>
    <w:rsid w:val="00B0531C"/>
    <w:rsid w:val="00B95E20"/>
    <w:rsid w:val="00C25EC2"/>
    <w:rsid w:val="00C72E6F"/>
    <w:rsid w:val="00C77C28"/>
    <w:rsid w:val="00D11EE5"/>
    <w:rsid w:val="00D504B7"/>
    <w:rsid w:val="00DA7843"/>
    <w:rsid w:val="00DB10EF"/>
    <w:rsid w:val="00E06F76"/>
    <w:rsid w:val="00E21F25"/>
    <w:rsid w:val="00E4698B"/>
    <w:rsid w:val="00EB7882"/>
    <w:rsid w:val="00F37945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B2FDC"/>
  <w14:defaultImageDpi w14:val="0"/>
  <w15:docId w15:val="{45316725-4C76-4E57-9B81-53D7EBF3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6F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iPriority w:val="99"/>
    <w:rsid w:val="00C72E6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link w:val="Signature"/>
    <w:uiPriority w:val="99"/>
    <w:locked/>
    <w:rsid w:val="00C72E6F"/>
    <w:rPr>
      <w:rFonts w:ascii="Arial" w:hAnsi="Arial" w:cs="Arial"/>
      <w:sz w:val="20"/>
      <w:szCs w:val="20"/>
      <w:lang w:val="x-none" w:eastAsia="fr-FR"/>
    </w:rPr>
  </w:style>
  <w:style w:type="paragraph" w:customStyle="1" w:styleId="VuConsidrant">
    <w:name w:val="Vu.Considérant"/>
    <w:basedOn w:val="Normal"/>
    <w:rsid w:val="00C72E6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notifi">
    <w:name w:val="notifié à"/>
    <w:basedOn w:val="Normal"/>
    <w:rsid w:val="00C72E6F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Ontvotladelib">
    <w:name w:val="Ont voté la delib"/>
    <w:basedOn w:val="VuConsidrant"/>
    <w:uiPriority w:val="99"/>
    <w:rsid w:val="00C72E6F"/>
  </w:style>
  <w:style w:type="paragraph" w:customStyle="1" w:styleId="TiretVuConsidrant">
    <w:name w:val="Tiret Vu.Considérant"/>
    <w:basedOn w:val="VuConsidrant"/>
    <w:rsid w:val="00C72E6F"/>
    <w:pPr>
      <w:ind w:left="284" w:hanging="284"/>
    </w:pPr>
  </w:style>
  <w:style w:type="paragraph" w:customStyle="1" w:styleId="LeMairerappellepropose">
    <w:name w:val="Le Maire rappelle/propose"/>
    <w:basedOn w:val="Normal"/>
    <w:rsid w:val="00C72E6F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11EE5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Verdana" w:hAnsi="Verdana" w:cs="ArialNarro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11EE5"/>
    <w:pPr>
      <w:spacing w:before="100" w:beforeAutospacing="1" w:after="100" w:afterAutospacing="1"/>
    </w:pPr>
  </w:style>
  <w:style w:type="character" w:customStyle="1" w:styleId="EncadrGrisClairCar">
    <w:name w:val="Encadré Gris Clair Car"/>
    <w:link w:val="EncadrGrisClair"/>
    <w:locked/>
    <w:rsid w:val="00D11EE5"/>
    <w:rPr>
      <w:rFonts w:ascii="Verdana" w:hAnsi="Verdana"/>
      <w:b/>
      <w:noProof/>
      <w:color w:val="3C3C3B"/>
      <w:sz w:val="18"/>
      <w:shd w:val="clear" w:color="auto" w:fill="D9D9D9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D11EE5"/>
    <w:pPr>
      <w:widowControl w:val="0"/>
      <w:pBdr>
        <w:top w:val="single" w:sz="2" w:space="6" w:color="D9D9D9"/>
        <w:left w:val="single" w:sz="2" w:space="6" w:color="D9D9D9"/>
        <w:bottom w:val="single" w:sz="2" w:space="6" w:color="D9D9D9"/>
        <w:right w:val="single" w:sz="2" w:space="6" w:color="D9D9D9"/>
      </w:pBdr>
      <w:shd w:val="clear" w:color="auto" w:fill="D9D9D9"/>
      <w:autoSpaceDE w:val="0"/>
      <w:autoSpaceDN w:val="0"/>
      <w:adjustRightInd w:val="0"/>
      <w:spacing w:before="60" w:after="60"/>
      <w:ind w:left="142" w:right="142"/>
      <w:jc w:val="center"/>
    </w:pPr>
    <w:rPr>
      <w:rFonts w:ascii="Verdana" w:hAnsi="Verdana" w:cs="ArialNarrow"/>
      <w:b/>
      <w:bCs/>
      <w:noProof/>
      <w:color w:val="3C3C3B"/>
      <w:sz w:val="18"/>
      <w:szCs w:val="18"/>
    </w:rPr>
  </w:style>
  <w:style w:type="character" w:styleId="lev">
    <w:name w:val="Strong"/>
    <w:uiPriority w:val="22"/>
    <w:qFormat/>
    <w:rsid w:val="00554C6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3876</Characters>
  <Application>Microsoft Office Word</Application>
  <DocSecurity>0</DocSecurity>
  <Lines>32</Lines>
  <Paragraphs>9</Paragraphs>
  <ScaleCrop>false</ScaleCrop>
  <Company>CDG 77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Sylvain LAVAL</cp:lastModifiedBy>
  <cp:revision>2</cp:revision>
  <dcterms:created xsi:type="dcterms:W3CDTF">2022-03-29T14:36:00Z</dcterms:created>
  <dcterms:modified xsi:type="dcterms:W3CDTF">2022-03-29T14:36:00Z</dcterms:modified>
</cp:coreProperties>
</file>